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7A81" w14:textId="16155F3A" w:rsidR="007829DE" w:rsidRDefault="007829DE" w:rsidP="007829DE"/>
    <w:p w14:paraId="71973DC6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35DC90C9" w:rsidR="006D7028" w:rsidRPr="006646F3" w:rsidRDefault="0081416B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 w:val="88"/>
          <w:szCs w:val="88"/>
        </w:rPr>
      </w:pPr>
      <w:r w:rsidRPr="006646F3">
        <w:rPr>
          <w:rFonts w:ascii="Montserrat" w:hAnsi="Montserrat"/>
          <w:b/>
          <w:color w:val="1A4FA6"/>
          <w:sz w:val="88"/>
          <w:szCs w:val="88"/>
        </w:rPr>
        <w:t>Plantilla de resumen del caso de mediación P2B</w:t>
      </w:r>
    </w:p>
    <w:p w14:paraId="64F9E6B5" w14:textId="6214A5B6" w:rsidR="00B8437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163E35AB" w:rsidR="00B8437C" w:rsidRPr="006646F3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Cs w:val="24"/>
        </w:rPr>
      </w:pPr>
      <w:r w:rsidRPr="006646F3">
        <w:rPr>
          <w:rFonts w:ascii="Montserrat" w:hAnsi="Montserrat"/>
          <w:b/>
          <w:color w:val="1A4FA6"/>
          <w:szCs w:val="24"/>
        </w:rPr>
        <w:t>A continuación se figura una plantilla para crear un resumen del caso.  Un resumen del caso debe detallar los antecedentes de hecho, los fundamentos de derecho y las cuestiones comerciales objeto del litigio. También debe establecer claramente lo que cada parte desea lograr con la mediación.  Se limita a 10 páginas. El documento que figura a continuación es meramente orientativo y no es obligatorio seguir este formulario para el resumen del caso.</w:t>
      </w:r>
    </w:p>
    <w:p w14:paraId="491F8799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166A62" w:rsidRDefault="006D7028" w:rsidP="006D7028">
      <w:pPr>
        <w:rPr>
          <w:rFonts w:ascii="Montserrat" w:hAnsi="Montserrat" w:cs="Arial"/>
        </w:rPr>
      </w:pPr>
      <w:r>
        <w:rPr>
          <w:rFonts w:ascii="Montserrat" w:hAnsi="Montserrat"/>
          <w:color w:val="385E9D"/>
          <w:sz w:val="28"/>
        </w:rPr>
        <w:t>Edición de 2020</w:t>
      </w:r>
      <w:r>
        <w:rPr>
          <w:rFonts w:ascii="Montserrat" w:hAnsi="Montserrat"/>
        </w:rPr>
        <w:br w:type="page"/>
      </w:r>
    </w:p>
    <w:p w14:paraId="7289B756" w14:textId="6B9DAA06" w:rsidR="006D7028" w:rsidRPr="00166A62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</w:rPr>
      </w:pPr>
      <w:r>
        <w:rPr>
          <w:rFonts w:ascii="Montserrat" w:hAnsi="Montserrat"/>
          <w:b/>
          <w:color w:val="3A5E9D"/>
          <w:sz w:val="24"/>
          <w:szCs w:val="18"/>
        </w:rPr>
        <w:lastRenderedPageBreak/>
        <w:t>Resumen del caso del programa de mediación P2B</w:t>
      </w:r>
    </w:p>
    <w:p w14:paraId="284B52C2" w14:textId="672A822A" w:rsidR="006D7028" w:rsidRPr="00166A62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>
        <w:rPr>
          <w:rFonts w:ascii="Montserrat" w:hAnsi="Montserrat"/>
          <w:b/>
          <w:color w:val="3A5E9D"/>
          <w:sz w:val="20"/>
          <w:szCs w:val="18"/>
        </w:rPr>
        <w:t>Edición de 2020</w:t>
      </w:r>
    </w:p>
    <w:p w14:paraId="081F54AD" w14:textId="77777777" w:rsidR="00B8437C" w:rsidRDefault="00B8437C" w:rsidP="0081416B">
      <w:pPr>
        <w:pStyle w:val="Heading2"/>
        <w:keepNext w:val="0"/>
        <w:keepLines w:val="0"/>
        <w:widowControl w:val="0"/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</w:rPr>
      </w:pPr>
      <w:r>
        <w:rPr>
          <w:rFonts w:ascii="Humnst777 BT" w:hAnsi="Humnst777 BT"/>
          <w:color w:val="000000"/>
          <w:sz w:val="24"/>
          <w:szCs w:val="24"/>
        </w:rPr>
        <w:t>Las partes en esta mediación</w:t>
      </w:r>
    </w:p>
    <w:p w14:paraId="3500351C" w14:textId="77777777" w:rsidR="00B8437C" w:rsidRDefault="00B8437C" w:rsidP="00B8437C">
      <w:pPr>
        <w:rPr>
          <w:rFonts w:ascii="Humnst777 BT" w:eastAsia="Humnst777 BT" w:hAnsi="Humnst777 B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>
              <w:rPr>
                <w:rFonts w:ascii="Humnst777 Lt BT" w:hAnsi="Humnst777 Lt BT"/>
              </w:rPr>
              <w:t xml:space="preserve">Parte A/Usuario profesional </w:t>
            </w:r>
            <w:r>
              <w:t xml:space="preserve">     </w:t>
            </w:r>
            <w:r>
              <w:rPr>
                <w:rFonts w:ascii="Humnst777 Lt BT" w:hAnsi="Humnst777 Lt BT"/>
              </w:rPr>
              <w:t xml:space="preserve"> </w:t>
            </w:r>
            <w:r>
              <w:t xml:space="preserve">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3CABCE1D" w14:textId="77777777" w:rsidR="00B8437C" w:rsidRDefault="00B8437C" w:rsidP="00B8437C">
      <w:pPr>
        <w:rPr>
          <w:rFonts w:ascii="Humnst777 Lt BT" w:eastAsia="Humnst777 Lt BT" w:hAnsi="Humnst777 Lt BT" w:cs="Humnst777 Lt BT"/>
        </w:rPr>
      </w:pPr>
      <w:r>
        <w:rPr>
          <w:rFonts w:ascii="Humnst777 Lt BT" w:hAnsi="Humnst777 Lt BT"/>
        </w:rPr>
        <w:t>y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7E9D27C8" w:rsidR="00B8437C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>
              <w:rPr>
                <w:rFonts w:ascii="Humnst777 Lt BT" w:hAnsi="Humnst777 Lt BT"/>
              </w:rPr>
              <w:t xml:space="preserve">Parte B/Plataforma responsable de la prestación del servicio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54AA6074" w14:textId="25732051" w:rsidR="006D7028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711168EF" w14:textId="60148DFA" w:rsidR="008766F2" w:rsidRDefault="008766F2" w:rsidP="008766F2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>
        <w:rPr>
          <w:rFonts w:ascii="Humnst777 BT" w:hAnsi="Humnst777 BT"/>
          <w:color w:val="000000"/>
          <w:sz w:val="24"/>
          <w:szCs w:val="24"/>
        </w:rPr>
        <w:t>Cuestiones objeto del litigio</w:t>
      </w:r>
    </w:p>
    <w:p w14:paraId="0F97A11D" w14:textId="470CA196" w:rsidR="00E659C7" w:rsidRDefault="00E659C7" w:rsidP="00E659C7">
      <w:pPr>
        <w:rPr>
          <w:lang w:eastAsia="en-GB"/>
        </w:rPr>
      </w:pPr>
    </w:p>
    <w:p w14:paraId="4A9FDF58" w14:textId="715520F7" w:rsidR="00E659C7" w:rsidRPr="00E659C7" w:rsidRDefault="00E659C7" w:rsidP="00E659C7">
      <w:r>
        <w:t>[</w:t>
      </w:r>
      <w:r>
        <w:rPr>
          <w:i/>
          <w:iCs/>
        </w:rPr>
        <w:t>Enumere las cuestiones jurídicas y comerciales en las que las partes están en desacuerdo.  Basta con una breve lista con viñetas.</w:t>
      </w:r>
      <w:r>
        <w:t>]</w:t>
      </w:r>
      <w:r>
        <w:rPr>
          <w:i/>
          <w:iCs/>
        </w:rPr>
        <w:t xml:space="preserve"> </w:t>
      </w:r>
    </w:p>
    <w:p w14:paraId="43F38ED6" w14:textId="77777777" w:rsidR="008766F2" w:rsidRDefault="008766F2" w:rsidP="008766F2">
      <w:pPr>
        <w:rPr>
          <w:lang w:eastAsia="en-GB"/>
        </w:rPr>
      </w:pPr>
    </w:p>
    <w:p w14:paraId="2C36427B" w14:textId="1BFD7F34" w:rsidR="00B8437C" w:rsidRDefault="001345F7" w:rsidP="008766F2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>
        <w:rPr>
          <w:rFonts w:ascii="Humnst777 BT" w:hAnsi="Humnst777 BT"/>
          <w:color w:val="000000"/>
          <w:sz w:val="24"/>
          <w:szCs w:val="24"/>
        </w:rPr>
        <w:t>Resumen de los antecedentes de hecho</w:t>
      </w:r>
    </w:p>
    <w:p w14:paraId="23785C38" w14:textId="63426D33" w:rsidR="001345F7" w:rsidRDefault="001345F7" w:rsidP="001345F7">
      <w:pPr>
        <w:rPr>
          <w:lang w:eastAsia="en-GB"/>
        </w:rPr>
      </w:pPr>
    </w:p>
    <w:p w14:paraId="066425D5" w14:textId="1A218553" w:rsidR="001345F7" w:rsidRPr="001345F7" w:rsidRDefault="001345F7" w:rsidP="001345F7">
      <w:pPr>
        <w:rPr>
          <w:b/>
          <w:bCs/>
        </w:rPr>
      </w:pPr>
      <w:r>
        <w:t>[</w:t>
      </w:r>
      <w:r>
        <w:rPr>
          <w:i/>
          <w:iCs/>
        </w:rPr>
        <w:t>Facilite un resumen de los hechos relevantes, expuestos cronológicamente.</w:t>
      </w:r>
      <w:r>
        <w:rPr>
          <w:b/>
          <w:bCs/>
        </w:rPr>
        <w:t>]</w:t>
      </w:r>
    </w:p>
    <w:p w14:paraId="101E3062" w14:textId="314FFF54" w:rsidR="001345F7" w:rsidRPr="008766F2" w:rsidRDefault="001345F7" w:rsidP="001345F7"/>
    <w:p w14:paraId="68294DA7" w14:textId="2ED2ACF8" w:rsidR="001345F7" w:rsidRDefault="001345F7" w:rsidP="001345F7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>
        <w:rPr>
          <w:rFonts w:ascii="Humnst777 BT" w:hAnsi="Humnst777 BT"/>
          <w:color w:val="000000"/>
          <w:sz w:val="24"/>
          <w:szCs w:val="24"/>
        </w:rPr>
        <w:t>Resultado o reparación solicitados</w:t>
      </w:r>
    </w:p>
    <w:p w14:paraId="1A1664E4" w14:textId="47E68045" w:rsidR="001345F7" w:rsidRDefault="001345F7" w:rsidP="001345F7">
      <w:pPr>
        <w:rPr>
          <w:lang w:eastAsia="en-GB"/>
        </w:rPr>
      </w:pPr>
    </w:p>
    <w:p w14:paraId="70D3BDA4" w14:textId="20878038" w:rsidR="001345F7" w:rsidRPr="00E659C7" w:rsidRDefault="008766F2" w:rsidP="001345F7">
      <w:r>
        <w:t>[</w:t>
      </w:r>
      <w:r>
        <w:rPr>
          <w:i/>
          <w:iCs/>
        </w:rPr>
        <w:t>Indique sus objetivos de la mediación y lo que espera conseguir</w:t>
      </w:r>
      <w:r>
        <w:t>.]</w:t>
      </w:r>
    </w:p>
    <w:sectPr w:rsidR="001345F7" w:rsidRPr="00E659C7" w:rsidSect="006D70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D797" w14:textId="77777777" w:rsidR="003715B9" w:rsidRDefault="003715B9" w:rsidP="001A6AB8">
      <w:pPr>
        <w:spacing w:after="0" w:line="240" w:lineRule="auto"/>
      </w:pPr>
      <w:r>
        <w:separator/>
      </w:r>
    </w:p>
  </w:endnote>
  <w:endnote w:type="continuationSeparator" w:id="0">
    <w:p w14:paraId="3D634528" w14:textId="77777777" w:rsidR="003715B9" w:rsidRDefault="003715B9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4F7CDE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  <w:szCs w:val="16"/>
            </w:rPr>
            <w:t>Centro para la Resolución</w:t>
          </w:r>
        </w:p>
        <w:p w14:paraId="61B7454B" w14:textId="77777777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  <w:szCs w:val="16"/>
            </w:rPr>
            <w:t>Efectiva de Litigios (CEDR)</w:t>
          </w:r>
        </w:p>
        <w:p w14:paraId="6BF14AC7" w14:textId="2B7203E1" w:rsidR="00E544F6" w:rsidRPr="004F7CDE" w:rsidRDefault="006646F3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100 St. </w:t>
          </w:r>
          <w:proofErr w:type="spellStart"/>
          <w:r>
            <w:rPr>
              <w:rFonts w:ascii="Montserrat" w:hAnsi="Montserrat"/>
              <w:color w:val="FFFFFF" w:themeColor="background1"/>
              <w:sz w:val="16"/>
              <w:szCs w:val="16"/>
            </w:rPr>
            <w:t>Paul’s</w:t>
          </w:r>
          <w:proofErr w:type="spellEnd"/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  <w:proofErr w:type="spellStart"/>
          <w:r>
            <w:rPr>
              <w:rFonts w:ascii="Montserrat" w:hAnsi="Montserrat"/>
              <w:color w:val="FFFFFF" w:themeColor="background1"/>
              <w:sz w:val="16"/>
              <w:szCs w:val="16"/>
            </w:rPr>
            <w:t>Churchyard</w:t>
          </w:r>
          <w:proofErr w:type="spellEnd"/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Londres</w:t>
          </w:r>
        </w:p>
        <w:p w14:paraId="2E6672D2" w14:textId="4127523E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EC4</w:t>
          </w:r>
          <w:r w:rsidR="006646F3">
            <w:rPr>
              <w:rFonts w:ascii="Montserrat" w:hAnsi="Montserrat"/>
              <w:color w:val="FFFFFF" w:themeColor="background1"/>
              <w:sz w:val="16"/>
              <w:szCs w:val="16"/>
            </w:rPr>
            <w:t>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T: +44 (0)20 7536 6060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E: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4F7CDE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 Twitter @cedrsays</w:t>
          </w:r>
        </w:p>
        <w:p w14:paraId="2D2D6CF2" w14:textId="594FACEE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 linkedin.com/company/CEDR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  <w:szCs w:val="10"/>
            </w:rPr>
            <w:t>Inscrito en Inglaterra con el número: 2422813     Número de inscripción a efectos de entidades benéficas: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3FD8" w14:textId="77777777" w:rsidR="003715B9" w:rsidRDefault="003715B9" w:rsidP="001A6AB8">
      <w:pPr>
        <w:spacing w:after="0" w:line="240" w:lineRule="auto"/>
      </w:pPr>
      <w:r>
        <w:separator/>
      </w:r>
    </w:p>
  </w:footnote>
  <w:footnote w:type="continuationSeparator" w:id="0">
    <w:p w14:paraId="7B66CD4C" w14:textId="77777777" w:rsidR="003715B9" w:rsidRDefault="003715B9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787B" w14:textId="08C9DD05" w:rsidR="001802BC" w:rsidRDefault="006646F3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7669" w14:textId="41411493" w:rsidR="001A6AB8" w:rsidRDefault="006646F3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0F4DD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1A6AB8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25509E"/>
                              <w:sz w:val="22"/>
                              <w:szCs w:val="22"/>
                            </w:rPr>
                            <w:t xml:space="preserve">Mejores conflictos, </w:t>
                          </w:r>
                          <w:r>
                            <w:rPr>
                              <w:rFonts w:ascii="Montserrat Medium" w:hAnsi="Montserrat Medium"/>
                              <w:color w:val="25509E"/>
                              <w:sz w:val="22"/>
                              <w:szCs w:val="22"/>
                            </w:rPr>
                            <w:t>mejores resultados,</w:t>
                          </w:r>
                          <w:r>
                            <w:rPr>
                              <w:rFonts w:ascii="Montserrat SemiBold" w:hAnsi="Montserrat SemiBold"/>
                              <w:color w:val="25509E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25509E"/>
                              <w:sz w:val="22"/>
                              <w:szCs w:val="22"/>
                            </w:rPr>
                            <w:t>mejor mundo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" stroked="f">
              <v:textbox>
                <w:txbxContent>
                  <w:p w14:paraId="71CEE5F9" w14:textId="77777777" w:rsidR="001A6AB8" w:rsidRPr="001A6AB8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>
                      <w:rPr>
                        <w:rFonts w:ascii="Montserrat SemiBold" w:hAnsi="Montserrat SemiBold"/>
                        <w:color w:val="25509E"/>
                        <w:sz w:val="22"/>
                        <w:szCs w:val="22"/>
                      </w:rPr>
                      <w:t xml:space="preserve">Mejores conflictos, </w:t>
                    </w:r>
                    <w:r>
                      <w:rPr>
                        <w:rFonts w:ascii="Montserrat Medium" w:hAnsi="Montserrat Medium"/>
                        <w:color w:val="25509E"/>
                        <w:sz w:val="22"/>
                        <w:szCs w:val="22"/>
                      </w:rPr>
                      <w:t>mejores resultados,</w:t>
                    </w:r>
                    <w:r>
                      <w:rPr>
                        <w:rFonts w:ascii="Montserrat SemiBold" w:hAnsi="Montserrat SemiBold"/>
                        <w:color w:val="25509E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25509E"/>
                        <w:sz w:val="22"/>
                        <w:szCs w:val="22"/>
                      </w:rPr>
                      <w:t>mejor mundo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0F4DD3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D55" w14:textId="456CF957" w:rsidR="001802BC" w:rsidRDefault="006646F3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363229">
    <w:abstractNumId w:val="1"/>
  </w:num>
  <w:num w:numId="2" w16cid:durableId="174226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260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A229D"/>
    <w:rsid w:val="000F129B"/>
    <w:rsid w:val="000F4DD3"/>
    <w:rsid w:val="001045F4"/>
    <w:rsid w:val="001345F7"/>
    <w:rsid w:val="00142FFA"/>
    <w:rsid w:val="001802BC"/>
    <w:rsid w:val="001A6AB8"/>
    <w:rsid w:val="002012E7"/>
    <w:rsid w:val="0024308E"/>
    <w:rsid w:val="0029281B"/>
    <w:rsid w:val="002C4C85"/>
    <w:rsid w:val="00300AC5"/>
    <w:rsid w:val="00307036"/>
    <w:rsid w:val="0036441D"/>
    <w:rsid w:val="00370C6F"/>
    <w:rsid w:val="003715B9"/>
    <w:rsid w:val="0042710E"/>
    <w:rsid w:val="004F7CDE"/>
    <w:rsid w:val="00554815"/>
    <w:rsid w:val="00575F2C"/>
    <w:rsid w:val="005A7CF3"/>
    <w:rsid w:val="005E03C1"/>
    <w:rsid w:val="005E3352"/>
    <w:rsid w:val="006646F3"/>
    <w:rsid w:val="006D7028"/>
    <w:rsid w:val="006F42F8"/>
    <w:rsid w:val="007360D7"/>
    <w:rsid w:val="00774C5F"/>
    <w:rsid w:val="007829DE"/>
    <w:rsid w:val="00791B59"/>
    <w:rsid w:val="007B455F"/>
    <w:rsid w:val="007E154F"/>
    <w:rsid w:val="0081416B"/>
    <w:rsid w:val="0082182F"/>
    <w:rsid w:val="00866008"/>
    <w:rsid w:val="008766F2"/>
    <w:rsid w:val="00877D33"/>
    <w:rsid w:val="008D154F"/>
    <w:rsid w:val="00947510"/>
    <w:rsid w:val="00A22316"/>
    <w:rsid w:val="00A2252B"/>
    <w:rsid w:val="00A328B8"/>
    <w:rsid w:val="00A404D5"/>
    <w:rsid w:val="00A65169"/>
    <w:rsid w:val="00A87F04"/>
    <w:rsid w:val="00B410DA"/>
    <w:rsid w:val="00B725D9"/>
    <w:rsid w:val="00B8437C"/>
    <w:rsid w:val="00B925FD"/>
    <w:rsid w:val="00BF2C32"/>
    <w:rsid w:val="00CB6D22"/>
    <w:rsid w:val="00CE3373"/>
    <w:rsid w:val="00CF0042"/>
    <w:rsid w:val="00D612DA"/>
    <w:rsid w:val="00D62D15"/>
    <w:rsid w:val="00DB4D8A"/>
    <w:rsid w:val="00E544F6"/>
    <w:rsid w:val="00E659C7"/>
    <w:rsid w:val="00E84168"/>
    <w:rsid w:val="00EB0F6A"/>
    <w:rsid w:val="00EC5326"/>
    <w:rsid w:val="00EE77D9"/>
    <w:rsid w:val="00F6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f519578ab4920799eb7d7d84784e7c0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0a9a451deafdec1aeb236ee737ed470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13C46-C586-4E13-8E7D-947F4353C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D5E13-14C0-4BC1-AF78-E34C29DFA03B}"/>
</file>

<file path=customXml/itemProps3.xml><?xml version="1.0" encoding="utf-8"?>
<ds:datastoreItem xmlns:ds="http://schemas.openxmlformats.org/officeDocument/2006/customXml" ds:itemID="{C482D752-7538-4EB1-B6D9-63E9C7252A2E}"/>
</file>

<file path=customXml/itemProps4.xml><?xml version="1.0" encoding="utf-8"?>
<ds:datastoreItem xmlns:ds="http://schemas.openxmlformats.org/officeDocument/2006/customXml" ds:itemID="{A2603BD0-88D1-4FB2-AAC0-96B0B5F63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925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Anish Mistry</dc:creator>
  <cp:lastModifiedBy>Lisa Northcott</cp:lastModifiedBy>
  <cp:revision>2</cp:revision>
  <dcterms:created xsi:type="dcterms:W3CDTF">2022-08-01T13:29:00Z</dcterms:created>
  <dcterms:modified xsi:type="dcterms:W3CDTF">2022-08-01T13:29:00Z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