
<file path=[Content_Types].xml><?xml version="1.0" encoding="utf-8"?>
<Types xmlns="http://schemas.openxmlformats.org/package/2006/content-types">
  <Default Extension="gif" ContentType="image/gif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7A81" w14:textId="45F23CAC" w:rsidR="007829DE" w:rsidRPr="008A67CC" w:rsidRDefault="004F52D2" w:rsidP="00446E66">
      <w:pPr>
        <w:jc w:val="right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 w:cs="Times New Roman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9AE55C5" wp14:editId="3AFC6B34">
            <wp:simplePos x="0" y="0"/>
            <wp:positionH relativeFrom="column">
              <wp:posOffset>-1270</wp:posOffset>
            </wp:positionH>
            <wp:positionV relativeFrom="paragraph">
              <wp:posOffset>33655</wp:posOffset>
            </wp:positionV>
            <wp:extent cx="1739265" cy="2030730"/>
            <wp:effectExtent l="0" t="0" r="0" b="7620"/>
            <wp:wrapSquare wrapText="bothSides"/>
            <wp:docPr id="4" name="Picture 4" descr="G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203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BA1F" w14:textId="241FA948" w:rsidR="008823B9" w:rsidRPr="00B9072F" w:rsidRDefault="004F52D2" w:rsidP="00446E66">
      <w:pPr>
        <w:jc w:val="right"/>
        <w:rPr>
          <w:rFonts w:ascii="Helvetica Neue" w:hAnsi="Helvetica Neue"/>
          <w:b/>
          <w:bCs/>
          <w:color w:val="000000" w:themeColor="text1"/>
        </w:rPr>
      </w:pPr>
      <w:r w:rsidRPr="00B9072F">
        <w:rPr>
          <w:rFonts w:ascii="Helvetica Neue" w:hAnsi="Helvetica Neue"/>
          <w:b/>
          <w:bCs/>
          <w:color w:val="000000" w:themeColor="text1"/>
        </w:rPr>
        <w:t>Gert Nilsson</w:t>
      </w:r>
      <w:r w:rsidR="0050776E" w:rsidRPr="00B9072F">
        <w:rPr>
          <w:rFonts w:ascii="Helvetica Neue" w:hAnsi="Helvetica Neue"/>
          <w:b/>
          <w:bCs/>
          <w:color w:val="000000" w:themeColor="text1"/>
        </w:rPr>
        <w:t xml:space="preserve"> Eldrimner</w:t>
      </w:r>
    </w:p>
    <w:p w14:paraId="3E2BB38C" w14:textId="1B02FF11" w:rsidR="008C3A98" w:rsidRPr="008A67CC" w:rsidRDefault="008C3A98" w:rsidP="00446E66">
      <w:pPr>
        <w:jc w:val="right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 xml:space="preserve">CEDR Panel Admission: </w:t>
      </w:r>
      <w:r w:rsidR="004F52D2" w:rsidRPr="008A67CC">
        <w:rPr>
          <w:rFonts w:ascii="Helvetica Neue" w:hAnsi="Helvetica Neue"/>
          <w:color w:val="000000" w:themeColor="text1"/>
        </w:rPr>
        <w:t>2018</w:t>
      </w:r>
    </w:p>
    <w:p w14:paraId="4A647AEF" w14:textId="15135FAE" w:rsidR="008823B9" w:rsidRPr="008A67CC" w:rsidRDefault="008823B9" w:rsidP="00446E66">
      <w:pPr>
        <w:jc w:val="right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Languages:</w:t>
      </w:r>
      <w:r w:rsidR="001E5E65" w:rsidRPr="008A67CC">
        <w:rPr>
          <w:rFonts w:ascii="Helvetica Neue" w:hAnsi="Helvetica Neue"/>
          <w:color w:val="000000" w:themeColor="text1"/>
        </w:rPr>
        <w:t xml:space="preserve"> </w:t>
      </w:r>
      <w:r w:rsidR="00F82D9F" w:rsidRPr="008A67CC">
        <w:rPr>
          <w:rFonts w:ascii="Helvetica Neue" w:hAnsi="Helvetica Neue"/>
          <w:color w:val="000000" w:themeColor="text1"/>
        </w:rPr>
        <w:t xml:space="preserve">English, </w:t>
      </w:r>
      <w:r w:rsidR="004F52D2" w:rsidRPr="008A67CC">
        <w:rPr>
          <w:rFonts w:ascii="Helvetica Neue" w:hAnsi="Helvetica Neue"/>
          <w:color w:val="000000" w:themeColor="text1"/>
        </w:rPr>
        <w:t>Swedish, Danish</w:t>
      </w:r>
    </w:p>
    <w:p w14:paraId="1327433C" w14:textId="77777777" w:rsidR="008C3A98" w:rsidRPr="008A67CC" w:rsidRDefault="008C3A98" w:rsidP="00446E66">
      <w:pPr>
        <w:jc w:val="right"/>
        <w:rPr>
          <w:rFonts w:ascii="Helvetica Neue" w:hAnsi="Helvetica Neue"/>
          <w:color w:val="000000" w:themeColor="text1"/>
        </w:rPr>
      </w:pPr>
    </w:p>
    <w:p w14:paraId="644B13F6" w14:textId="77777777" w:rsidR="008C3A98" w:rsidRPr="008A67CC" w:rsidRDefault="008C3A98" w:rsidP="00446E66">
      <w:pPr>
        <w:jc w:val="both"/>
        <w:rPr>
          <w:rFonts w:ascii="Helvetica Neue" w:hAnsi="Helvetica Neue"/>
          <w:color w:val="000000" w:themeColor="text1"/>
        </w:rPr>
      </w:pPr>
    </w:p>
    <w:p w14:paraId="2867707E" w14:textId="77777777" w:rsidR="00F82D9F" w:rsidRPr="008A67CC" w:rsidRDefault="00F82D9F" w:rsidP="00446E66">
      <w:pPr>
        <w:jc w:val="both"/>
        <w:rPr>
          <w:rFonts w:ascii="Helvetica Neue" w:hAnsi="Helvetica Neue"/>
          <w:color w:val="000000" w:themeColor="text1"/>
          <w:sz w:val="26"/>
        </w:rPr>
      </w:pPr>
    </w:p>
    <w:p w14:paraId="1C1E63AB" w14:textId="77777777" w:rsidR="006E3DF1" w:rsidRPr="008A67CC" w:rsidRDefault="006E3DF1" w:rsidP="00446E66">
      <w:pPr>
        <w:jc w:val="both"/>
        <w:rPr>
          <w:rFonts w:ascii="Helvetica Neue" w:hAnsi="Helvetica Neue"/>
          <w:color w:val="000000" w:themeColor="text1"/>
          <w:sz w:val="26"/>
        </w:rPr>
      </w:pPr>
    </w:p>
    <w:p w14:paraId="59A76B5B" w14:textId="77777777" w:rsidR="004F52D2" w:rsidRPr="00B9072F" w:rsidRDefault="004F52D2" w:rsidP="004F52D2">
      <w:pPr>
        <w:jc w:val="right"/>
        <w:rPr>
          <w:rFonts w:ascii="Helvetica Neue" w:hAnsi="Helvetica Neue"/>
          <w:b/>
          <w:bCs/>
          <w:color w:val="000000" w:themeColor="text1"/>
        </w:rPr>
      </w:pPr>
      <w:r w:rsidRPr="00B9072F">
        <w:rPr>
          <w:rFonts w:ascii="Helvetica Neue" w:hAnsi="Helvetica Neue"/>
          <w:b/>
          <w:bCs/>
          <w:color w:val="000000" w:themeColor="text1"/>
        </w:rPr>
        <w:t>“If Gert cannot manage it, nobody can”</w:t>
      </w:r>
    </w:p>
    <w:p w14:paraId="0AD91B95" w14:textId="32E2AA7E" w:rsidR="004F52D2" w:rsidRPr="008A67CC" w:rsidRDefault="004F52D2" w:rsidP="004F52D2">
      <w:pPr>
        <w:jc w:val="right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-</w:t>
      </w:r>
      <w:r w:rsidR="00233AA1">
        <w:rPr>
          <w:rFonts w:ascii="Helvetica Neue" w:hAnsi="Helvetica Neue"/>
          <w:color w:val="000000" w:themeColor="text1"/>
        </w:rPr>
        <w:t xml:space="preserve"> </w:t>
      </w:r>
      <w:r w:rsidRPr="008A67CC">
        <w:rPr>
          <w:rFonts w:ascii="Helvetica Neue" w:hAnsi="Helvetica Neue"/>
          <w:color w:val="000000" w:themeColor="text1"/>
        </w:rPr>
        <w:t>Client Feedback, 2016</w:t>
      </w:r>
    </w:p>
    <w:p w14:paraId="4603D016" w14:textId="45599C34" w:rsidR="004F52D2" w:rsidRPr="008A67CC" w:rsidRDefault="004F52D2" w:rsidP="00446E66">
      <w:pPr>
        <w:jc w:val="both"/>
        <w:rPr>
          <w:rFonts w:ascii="Helvetica Neue" w:hAnsi="Helvetica Neue"/>
          <w:color w:val="000000" w:themeColor="text1"/>
          <w:sz w:val="26"/>
          <w:lang w:val="lv-LV"/>
        </w:rPr>
      </w:pPr>
    </w:p>
    <w:p w14:paraId="19CA480A" w14:textId="003A769D" w:rsidR="00F07D82" w:rsidRPr="008A67CC" w:rsidRDefault="00F07D82" w:rsidP="00446E66">
      <w:pPr>
        <w:jc w:val="both"/>
        <w:rPr>
          <w:rFonts w:ascii="Helvetica Neue" w:hAnsi="Helvetica Neue"/>
          <w:color w:val="000000" w:themeColor="text1"/>
          <w:sz w:val="26"/>
          <w:lang w:val="lv-LV"/>
        </w:rPr>
      </w:pPr>
    </w:p>
    <w:p w14:paraId="5DE50361" w14:textId="77777777" w:rsidR="00F07D82" w:rsidRPr="008A67CC" w:rsidRDefault="00F07D82" w:rsidP="00446E66">
      <w:pPr>
        <w:jc w:val="both"/>
        <w:rPr>
          <w:rFonts w:ascii="Helvetica Neue" w:hAnsi="Helvetica Neue"/>
          <w:color w:val="000000" w:themeColor="text1"/>
          <w:sz w:val="26"/>
          <w:lang w:val="lv-LV"/>
        </w:rPr>
      </w:pPr>
    </w:p>
    <w:p w14:paraId="78752658" w14:textId="77777777" w:rsidR="00446E66" w:rsidRPr="008A67CC" w:rsidRDefault="008C3A98" w:rsidP="00446E66">
      <w:pPr>
        <w:jc w:val="both"/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</w:pPr>
      <w:r w:rsidRPr="008A67CC"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  <w:t>Overview</w:t>
      </w:r>
    </w:p>
    <w:p w14:paraId="4C964F1B" w14:textId="1D56CF94" w:rsidR="006E3DF1" w:rsidRPr="008A67CC" w:rsidRDefault="004F52D2" w:rsidP="004F52D2">
      <w:pPr>
        <w:pStyle w:val="Brdtext"/>
        <w:rPr>
          <w:rFonts w:ascii="Helvetica Neue" w:hAnsi="Helvetica Neue"/>
          <w:color w:val="000000" w:themeColor="text1"/>
          <w:sz w:val="22"/>
          <w:szCs w:val="22"/>
        </w:rPr>
      </w:pPr>
      <w:r w:rsidRPr="008A67CC">
        <w:rPr>
          <w:rFonts w:ascii="Helvetica Neue" w:hAnsi="Helvetica Neue"/>
          <w:color w:val="000000" w:themeColor="text1"/>
          <w:sz w:val="22"/>
          <w:szCs w:val="22"/>
        </w:rPr>
        <w:t xml:space="preserve">Gert Nilsson </w:t>
      </w:r>
      <w:r w:rsidR="0050776E" w:rsidRPr="008A67CC">
        <w:rPr>
          <w:rFonts w:ascii="Helvetica Neue" w:hAnsi="Helvetica Neue"/>
          <w:color w:val="000000" w:themeColor="text1"/>
          <w:sz w:val="22"/>
          <w:szCs w:val="22"/>
        </w:rPr>
        <w:t xml:space="preserve">Eldrimner </w:t>
      </w:r>
      <w:r w:rsidRPr="008A67CC">
        <w:rPr>
          <w:rFonts w:ascii="Helvetica Neue" w:hAnsi="Helvetica Neue"/>
          <w:color w:val="000000" w:themeColor="text1"/>
          <w:sz w:val="22"/>
          <w:szCs w:val="22"/>
        </w:rPr>
        <w:t xml:space="preserve">is a commercial lawyer based in Stockholm, Sweden, since 1991. </w:t>
      </w:r>
      <w:r w:rsidR="00024E39" w:rsidRPr="008A67CC">
        <w:rPr>
          <w:rFonts w:ascii="Helvetica Neue" w:hAnsi="Helvetica Neue"/>
          <w:color w:val="000000" w:themeColor="text1"/>
          <w:sz w:val="22"/>
          <w:szCs w:val="22"/>
        </w:rPr>
        <w:t>Nowadays h</w:t>
      </w:r>
      <w:r w:rsidR="00D009BE" w:rsidRPr="008A67CC">
        <w:rPr>
          <w:rFonts w:ascii="Helvetica Neue" w:hAnsi="Helvetica Neue"/>
          <w:color w:val="000000" w:themeColor="text1"/>
          <w:sz w:val="22"/>
          <w:szCs w:val="22"/>
        </w:rPr>
        <w:t xml:space="preserve">e </w:t>
      </w:r>
      <w:r w:rsidR="00024E39" w:rsidRPr="008A67CC">
        <w:rPr>
          <w:rFonts w:ascii="Helvetica Neue" w:hAnsi="Helvetica Neue"/>
          <w:color w:val="000000" w:themeColor="text1"/>
          <w:sz w:val="22"/>
          <w:szCs w:val="22"/>
        </w:rPr>
        <w:t xml:space="preserve">is </w:t>
      </w:r>
      <w:r w:rsidR="00D009BE" w:rsidRPr="008A67CC">
        <w:rPr>
          <w:rFonts w:ascii="Helvetica Neue" w:hAnsi="Helvetica Neue"/>
          <w:color w:val="000000" w:themeColor="text1"/>
          <w:sz w:val="22"/>
          <w:szCs w:val="22"/>
        </w:rPr>
        <w:t xml:space="preserve">also </w:t>
      </w:r>
      <w:r w:rsidR="00D803C4" w:rsidRPr="008A67CC">
        <w:rPr>
          <w:rFonts w:ascii="Helvetica Neue" w:hAnsi="Helvetica Neue"/>
          <w:color w:val="000000" w:themeColor="text1"/>
          <w:sz w:val="22"/>
          <w:szCs w:val="22"/>
        </w:rPr>
        <w:t>based</w:t>
      </w:r>
      <w:r w:rsidR="00D009BE" w:rsidRPr="008A67CC">
        <w:rPr>
          <w:rFonts w:ascii="Helvetica Neue" w:hAnsi="Helvetica Neue"/>
          <w:color w:val="000000" w:themeColor="text1"/>
          <w:sz w:val="22"/>
          <w:szCs w:val="22"/>
        </w:rPr>
        <w:t xml:space="preserve"> in Copenhagen, Denmark. </w:t>
      </w:r>
      <w:r w:rsidRPr="008A67CC">
        <w:rPr>
          <w:rFonts w:ascii="Helvetica Neue" w:hAnsi="Helvetica Neue"/>
          <w:color w:val="000000" w:themeColor="text1"/>
          <w:sz w:val="22"/>
          <w:szCs w:val="22"/>
        </w:rPr>
        <w:t xml:space="preserve">He has litigated a large number of commercial disputes and also been involved in arbitration, both as a party representative and arbitrator. Since his CEDR accreditation he has also </w:t>
      </w:r>
      <w:r w:rsidR="00326073" w:rsidRPr="008A67CC">
        <w:rPr>
          <w:rFonts w:ascii="Helvetica Neue" w:hAnsi="Helvetica Neue"/>
          <w:color w:val="000000" w:themeColor="text1"/>
          <w:sz w:val="22"/>
          <w:szCs w:val="22"/>
        </w:rPr>
        <w:t>more than</w:t>
      </w:r>
      <w:r w:rsidRPr="008A67CC">
        <w:rPr>
          <w:rFonts w:ascii="Helvetica Neue" w:hAnsi="Helvetica Neue"/>
          <w:color w:val="000000" w:themeColor="text1"/>
          <w:sz w:val="22"/>
          <w:szCs w:val="22"/>
        </w:rPr>
        <w:t xml:space="preserve"> </w:t>
      </w:r>
      <w:r w:rsidR="0050776E" w:rsidRPr="008A67CC">
        <w:rPr>
          <w:rFonts w:ascii="Helvetica Neue" w:hAnsi="Helvetica Neue"/>
          <w:color w:val="000000" w:themeColor="text1"/>
          <w:sz w:val="22"/>
          <w:szCs w:val="22"/>
        </w:rPr>
        <w:t>3,</w:t>
      </w:r>
      <w:r w:rsidR="00F07D82" w:rsidRPr="008A67CC">
        <w:rPr>
          <w:rFonts w:ascii="Helvetica Neue" w:hAnsi="Helvetica Neue"/>
          <w:color w:val="000000" w:themeColor="text1"/>
          <w:sz w:val="22"/>
          <w:szCs w:val="22"/>
        </w:rPr>
        <w:t>2</w:t>
      </w:r>
      <w:r w:rsidR="0050776E" w:rsidRPr="008A67CC">
        <w:rPr>
          <w:rFonts w:ascii="Helvetica Neue" w:hAnsi="Helvetica Neue"/>
          <w:color w:val="000000" w:themeColor="text1"/>
          <w:sz w:val="22"/>
          <w:szCs w:val="22"/>
        </w:rPr>
        <w:t>00</w:t>
      </w:r>
      <w:r w:rsidRPr="008A67CC">
        <w:rPr>
          <w:rFonts w:ascii="Helvetica Neue" w:hAnsi="Helvetica Neue"/>
          <w:color w:val="000000" w:themeColor="text1"/>
          <w:sz w:val="22"/>
          <w:szCs w:val="22"/>
        </w:rPr>
        <w:t xml:space="preserve"> hours (</w:t>
      </w:r>
      <w:proofErr w:type="spellStart"/>
      <w:r w:rsidR="00F07D82" w:rsidRPr="008A67CC">
        <w:rPr>
          <w:rFonts w:ascii="Helvetica Neue" w:hAnsi="Helvetica Neue"/>
          <w:color w:val="000000" w:themeColor="text1"/>
          <w:sz w:val="22"/>
          <w:szCs w:val="22"/>
        </w:rPr>
        <w:t>Febr</w:t>
      </w:r>
      <w:proofErr w:type="spellEnd"/>
      <w:r w:rsidRPr="008A67CC">
        <w:rPr>
          <w:rFonts w:ascii="Helvetica Neue" w:hAnsi="Helvetica Neue"/>
          <w:color w:val="000000" w:themeColor="text1"/>
          <w:sz w:val="22"/>
          <w:szCs w:val="22"/>
        </w:rPr>
        <w:t xml:space="preserve"> 20</w:t>
      </w:r>
      <w:r w:rsidR="0050776E" w:rsidRPr="008A67CC">
        <w:rPr>
          <w:rFonts w:ascii="Helvetica Neue" w:hAnsi="Helvetica Neue"/>
          <w:color w:val="000000" w:themeColor="text1"/>
          <w:sz w:val="22"/>
          <w:szCs w:val="22"/>
        </w:rPr>
        <w:t>2</w:t>
      </w:r>
      <w:r w:rsidR="00F07D82" w:rsidRPr="008A67CC">
        <w:rPr>
          <w:rFonts w:ascii="Helvetica Neue" w:hAnsi="Helvetica Neue"/>
          <w:color w:val="000000" w:themeColor="text1"/>
          <w:sz w:val="22"/>
          <w:szCs w:val="22"/>
        </w:rPr>
        <w:t>1</w:t>
      </w:r>
      <w:r w:rsidRPr="008A67CC">
        <w:rPr>
          <w:rFonts w:ascii="Helvetica Neue" w:hAnsi="Helvetica Neue"/>
          <w:color w:val="000000" w:themeColor="text1"/>
          <w:sz w:val="22"/>
          <w:szCs w:val="22"/>
        </w:rPr>
        <w:t>) of working as a mediator.</w:t>
      </w:r>
    </w:p>
    <w:p w14:paraId="6E08CE4C" w14:textId="77777777" w:rsidR="00AC1960" w:rsidRPr="008A67CC" w:rsidRDefault="00AC1960" w:rsidP="00446E66">
      <w:pPr>
        <w:jc w:val="both"/>
        <w:rPr>
          <w:rFonts w:ascii="Helvetica Neue" w:hAnsi="Helvetica Neue"/>
          <w:color w:val="000000" w:themeColor="text1"/>
          <w:lang w:val="lv-LV"/>
        </w:rPr>
      </w:pPr>
    </w:p>
    <w:p w14:paraId="07FCA0FE" w14:textId="069CD604" w:rsidR="008C3A98" w:rsidRPr="008A67CC" w:rsidRDefault="00AC1960" w:rsidP="00446E66">
      <w:pPr>
        <w:jc w:val="both"/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</w:pPr>
      <w:r w:rsidRPr="008A67CC"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  <w:t xml:space="preserve">Summary of </w:t>
      </w:r>
      <w:r w:rsidR="008C3A98" w:rsidRPr="008A67CC"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  <w:t>Dispute resolution experience</w:t>
      </w:r>
    </w:p>
    <w:p w14:paraId="308E3942" w14:textId="77777777" w:rsidR="004F52D2" w:rsidRPr="00B9072F" w:rsidRDefault="004F52D2" w:rsidP="004F52D2">
      <w:pPr>
        <w:spacing w:after="120" w:line="276" w:lineRule="auto"/>
        <w:rPr>
          <w:rFonts w:ascii="Helvetica Neue" w:hAnsi="Helvetica Neue"/>
          <w:b/>
          <w:bCs/>
          <w:color w:val="000000" w:themeColor="text1"/>
        </w:rPr>
      </w:pPr>
      <w:r w:rsidRPr="00B9072F">
        <w:rPr>
          <w:rFonts w:ascii="Helvetica Neue" w:hAnsi="Helvetica Neue"/>
          <w:b/>
          <w:bCs/>
          <w:color w:val="000000" w:themeColor="text1"/>
        </w:rPr>
        <w:t>Commercial/Business Law</w:t>
      </w:r>
    </w:p>
    <w:p w14:paraId="5B377609" w14:textId="164CC9A4" w:rsidR="004F52D2" w:rsidRPr="008A67CC" w:rsidRDefault="004F52D2" w:rsidP="004F52D2">
      <w:pPr>
        <w:numPr>
          <w:ilvl w:val="0"/>
          <w:numId w:val="34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Continuous legal advice and litigation/arbitration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1991 – Present</w:t>
      </w:r>
    </w:p>
    <w:p w14:paraId="79B82809" w14:textId="1AE0557F" w:rsidR="004F52D2" w:rsidRPr="008A67CC" w:rsidRDefault="004F52D2" w:rsidP="004F52D2">
      <w:pPr>
        <w:numPr>
          <w:ilvl w:val="0"/>
          <w:numId w:val="34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Mediation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2010 – Present</w:t>
      </w:r>
    </w:p>
    <w:p w14:paraId="28E4C946" w14:textId="77777777" w:rsidR="004F52D2" w:rsidRPr="008A67CC" w:rsidRDefault="004F52D2" w:rsidP="004F52D2">
      <w:pPr>
        <w:spacing w:after="120" w:line="276" w:lineRule="auto"/>
        <w:rPr>
          <w:rFonts w:ascii="Helvetica Neue" w:hAnsi="Helvetica Neue"/>
          <w:color w:val="000000" w:themeColor="text1"/>
        </w:rPr>
      </w:pPr>
    </w:p>
    <w:p w14:paraId="6C0A3A66" w14:textId="77777777" w:rsidR="004F52D2" w:rsidRPr="00B9072F" w:rsidRDefault="004F52D2" w:rsidP="004F52D2">
      <w:pPr>
        <w:spacing w:after="120" w:line="276" w:lineRule="auto"/>
        <w:rPr>
          <w:rFonts w:ascii="Helvetica Neue" w:hAnsi="Helvetica Neue"/>
          <w:b/>
          <w:bCs/>
          <w:color w:val="000000" w:themeColor="text1"/>
        </w:rPr>
      </w:pPr>
      <w:r w:rsidRPr="00B9072F">
        <w:rPr>
          <w:rFonts w:ascii="Helvetica Neue" w:hAnsi="Helvetica Neue"/>
          <w:b/>
          <w:bCs/>
          <w:color w:val="000000" w:themeColor="text1"/>
        </w:rPr>
        <w:t>Contract Law</w:t>
      </w:r>
    </w:p>
    <w:p w14:paraId="5F6F4F31" w14:textId="2B3CB677" w:rsidR="004F52D2" w:rsidRPr="008A67CC" w:rsidRDefault="004F52D2" w:rsidP="004F52D2">
      <w:pPr>
        <w:numPr>
          <w:ilvl w:val="0"/>
          <w:numId w:val="35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Continuous legal advice and litigation/arbitration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1991 – Present</w:t>
      </w:r>
    </w:p>
    <w:p w14:paraId="4C3DF99F" w14:textId="77777777" w:rsidR="004F52D2" w:rsidRPr="008A67CC" w:rsidRDefault="004F52D2" w:rsidP="004F52D2">
      <w:pPr>
        <w:spacing w:after="120" w:line="276" w:lineRule="auto"/>
        <w:rPr>
          <w:rFonts w:ascii="Helvetica Neue" w:hAnsi="Helvetica Neue"/>
          <w:color w:val="000000" w:themeColor="text1"/>
        </w:rPr>
      </w:pPr>
    </w:p>
    <w:p w14:paraId="009E150B" w14:textId="77777777" w:rsidR="004F52D2" w:rsidRPr="00B9072F" w:rsidRDefault="004F52D2" w:rsidP="004F52D2">
      <w:pPr>
        <w:spacing w:after="120" w:line="276" w:lineRule="auto"/>
        <w:rPr>
          <w:rFonts w:ascii="Helvetica Neue" w:hAnsi="Helvetica Neue"/>
          <w:b/>
          <w:bCs/>
          <w:color w:val="000000" w:themeColor="text1"/>
        </w:rPr>
      </w:pPr>
      <w:r w:rsidRPr="00B9072F">
        <w:rPr>
          <w:rFonts w:ascii="Helvetica Neue" w:hAnsi="Helvetica Neue"/>
          <w:b/>
          <w:bCs/>
          <w:color w:val="000000" w:themeColor="text1"/>
        </w:rPr>
        <w:t>Employment/Labour Law</w:t>
      </w:r>
    </w:p>
    <w:p w14:paraId="4B99F706" w14:textId="5330B817" w:rsidR="004F52D2" w:rsidRPr="008A67CC" w:rsidRDefault="004F52D2" w:rsidP="004F52D2">
      <w:pPr>
        <w:numPr>
          <w:ilvl w:val="0"/>
          <w:numId w:val="35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Continuous legal advice and litigation/arbitration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1991 – Present</w:t>
      </w:r>
    </w:p>
    <w:p w14:paraId="6CA68B94" w14:textId="0F13216D" w:rsidR="004F52D2" w:rsidRPr="008A67CC" w:rsidRDefault="004F52D2" w:rsidP="004F52D2">
      <w:pPr>
        <w:numPr>
          <w:ilvl w:val="0"/>
          <w:numId w:val="35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Mediation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2010 – Present</w:t>
      </w:r>
    </w:p>
    <w:p w14:paraId="4C458F5F" w14:textId="4A9F767B" w:rsidR="004F52D2" w:rsidRDefault="004F52D2" w:rsidP="004F52D2">
      <w:pPr>
        <w:spacing w:after="120" w:line="276" w:lineRule="auto"/>
        <w:rPr>
          <w:rFonts w:ascii="Helvetica Neue" w:hAnsi="Helvetica Neue"/>
          <w:color w:val="000000" w:themeColor="text1"/>
        </w:rPr>
      </w:pPr>
    </w:p>
    <w:p w14:paraId="62911E21" w14:textId="743DC2D5" w:rsidR="00B9072F" w:rsidRDefault="00B9072F" w:rsidP="004F52D2">
      <w:pPr>
        <w:spacing w:after="120" w:line="276" w:lineRule="auto"/>
        <w:rPr>
          <w:rFonts w:ascii="Helvetica Neue" w:hAnsi="Helvetica Neue"/>
          <w:color w:val="000000" w:themeColor="text1"/>
        </w:rPr>
      </w:pPr>
    </w:p>
    <w:p w14:paraId="00686656" w14:textId="77777777" w:rsidR="00B9072F" w:rsidRPr="008A67CC" w:rsidRDefault="00B9072F" w:rsidP="004F52D2">
      <w:pPr>
        <w:spacing w:after="120" w:line="276" w:lineRule="auto"/>
        <w:rPr>
          <w:rFonts w:ascii="Helvetica Neue" w:hAnsi="Helvetica Neue"/>
          <w:color w:val="000000" w:themeColor="text1"/>
        </w:rPr>
      </w:pPr>
    </w:p>
    <w:p w14:paraId="239A0ADA" w14:textId="77777777" w:rsidR="004F52D2" w:rsidRPr="00B9072F" w:rsidRDefault="004F52D2" w:rsidP="004F52D2">
      <w:pPr>
        <w:spacing w:after="120" w:line="276" w:lineRule="auto"/>
        <w:rPr>
          <w:rFonts w:ascii="Helvetica Neue" w:hAnsi="Helvetica Neue"/>
          <w:b/>
          <w:bCs/>
          <w:color w:val="000000" w:themeColor="text1"/>
        </w:rPr>
      </w:pPr>
      <w:r w:rsidRPr="00B9072F">
        <w:rPr>
          <w:rFonts w:ascii="Helvetica Neue" w:hAnsi="Helvetica Neue"/>
          <w:b/>
          <w:bCs/>
          <w:color w:val="000000" w:themeColor="text1"/>
        </w:rPr>
        <w:t>Construction Law</w:t>
      </w:r>
    </w:p>
    <w:p w14:paraId="679F10C7" w14:textId="6BF6089E" w:rsidR="004F52D2" w:rsidRPr="008A67CC" w:rsidRDefault="004F52D2" w:rsidP="004F52D2">
      <w:pPr>
        <w:numPr>
          <w:ilvl w:val="0"/>
          <w:numId w:val="35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Continuous legal advice and litigation/arbitration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1991 – Present</w:t>
      </w:r>
    </w:p>
    <w:p w14:paraId="5C539C5A" w14:textId="58B5942D" w:rsidR="004F52D2" w:rsidRPr="008A67CC" w:rsidRDefault="004F52D2" w:rsidP="004F52D2">
      <w:pPr>
        <w:numPr>
          <w:ilvl w:val="0"/>
          <w:numId w:val="35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Mediation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2010 – Present</w:t>
      </w:r>
    </w:p>
    <w:p w14:paraId="0EA1FE6B" w14:textId="54077A7E" w:rsidR="004F52D2" w:rsidRPr="008A67CC" w:rsidRDefault="004F52D2" w:rsidP="004F52D2">
      <w:pPr>
        <w:spacing w:after="120" w:line="276" w:lineRule="auto"/>
        <w:rPr>
          <w:rFonts w:ascii="Helvetica Neue" w:hAnsi="Helvetica Neue"/>
          <w:color w:val="000000" w:themeColor="text1"/>
        </w:rPr>
      </w:pPr>
    </w:p>
    <w:p w14:paraId="77A9FA8D" w14:textId="77777777" w:rsidR="004F52D2" w:rsidRPr="00B9072F" w:rsidRDefault="004F52D2" w:rsidP="004F52D2">
      <w:pPr>
        <w:spacing w:after="120" w:line="276" w:lineRule="auto"/>
        <w:rPr>
          <w:rFonts w:ascii="Helvetica Neue" w:hAnsi="Helvetica Neue"/>
          <w:b/>
          <w:bCs/>
          <w:color w:val="000000" w:themeColor="text1"/>
        </w:rPr>
      </w:pPr>
      <w:r w:rsidRPr="00B9072F">
        <w:rPr>
          <w:rFonts w:ascii="Helvetica Neue" w:hAnsi="Helvetica Neue"/>
          <w:b/>
          <w:bCs/>
          <w:color w:val="000000" w:themeColor="text1"/>
        </w:rPr>
        <w:t>Tort Law</w:t>
      </w:r>
    </w:p>
    <w:p w14:paraId="4EFDEF74" w14:textId="49026913" w:rsidR="004F52D2" w:rsidRPr="008A67CC" w:rsidRDefault="004F52D2" w:rsidP="004F52D2">
      <w:pPr>
        <w:numPr>
          <w:ilvl w:val="0"/>
          <w:numId w:val="35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Continuous legal advice and litigation/arbitration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1991 – Present</w:t>
      </w:r>
    </w:p>
    <w:p w14:paraId="7ED81545" w14:textId="77777777" w:rsidR="004F52D2" w:rsidRPr="008A67CC" w:rsidRDefault="004F52D2" w:rsidP="004F52D2">
      <w:pPr>
        <w:spacing w:after="120" w:line="276" w:lineRule="auto"/>
        <w:rPr>
          <w:rFonts w:ascii="Helvetica Neue" w:hAnsi="Helvetica Neue"/>
          <w:color w:val="000000" w:themeColor="text1"/>
        </w:rPr>
      </w:pPr>
    </w:p>
    <w:p w14:paraId="42B4F9FE" w14:textId="77777777" w:rsidR="004F52D2" w:rsidRPr="00B9072F" w:rsidRDefault="004F52D2" w:rsidP="004F52D2">
      <w:pPr>
        <w:spacing w:after="120" w:line="276" w:lineRule="auto"/>
        <w:rPr>
          <w:rFonts w:ascii="Helvetica Neue" w:hAnsi="Helvetica Neue"/>
          <w:b/>
          <w:bCs/>
          <w:color w:val="000000" w:themeColor="text1"/>
        </w:rPr>
      </w:pPr>
      <w:r w:rsidRPr="00B9072F">
        <w:rPr>
          <w:rFonts w:ascii="Helvetica Neue" w:hAnsi="Helvetica Neue"/>
          <w:b/>
          <w:bCs/>
          <w:color w:val="000000" w:themeColor="text1"/>
        </w:rPr>
        <w:t>Family Law</w:t>
      </w:r>
    </w:p>
    <w:p w14:paraId="33E75DEA" w14:textId="7C85D8DD" w:rsidR="004F52D2" w:rsidRPr="008A67CC" w:rsidRDefault="004F52D2" w:rsidP="004F52D2">
      <w:pPr>
        <w:numPr>
          <w:ilvl w:val="0"/>
          <w:numId w:val="35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Mediation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2013 – Present</w:t>
      </w:r>
    </w:p>
    <w:p w14:paraId="4E0AAF47" w14:textId="77777777" w:rsidR="004F52D2" w:rsidRPr="008A67CC" w:rsidRDefault="004F52D2" w:rsidP="004F52D2">
      <w:pPr>
        <w:spacing w:after="120" w:line="276" w:lineRule="auto"/>
        <w:rPr>
          <w:rFonts w:ascii="Helvetica Neue" w:hAnsi="Helvetica Neue"/>
          <w:color w:val="000000" w:themeColor="text1"/>
        </w:rPr>
      </w:pPr>
    </w:p>
    <w:p w14:paraId="0AF30565" w14:textId="77777777" w:rsidR="004F52D2" w:rsidRPr="00B9072F" w:rsidRDefault="004F52D2" w:rsidP="004F52D2">
      <w:pPr>
        <w:spacing w:after="120" w:line="276" w:lineRule="auto"/>
        <w:rPr>
          <w:rFonts w:ascii="Helvetica Neue" w:hAnsi="Helvetica Neue"/>
          <w:b/>
          <w:bCs/>
          <w:color w:val="000000" w:themeColor="text1"/>
        </w:rPr>
      </w:pPr>
      <w:r w:rsidRPr="00B9072F">
        <w:rPr>
          <w:rFonts w:ascii="Helvetica Neue" w:hAnsi="Helvetica Neue"/>
          <w:b/>
          <w:bCs/>
          <w:color w:val="000000" w:themeColor="text1"/>
        </w:rPr>
        <w:t>Nonviolent Communication (NVC)</w:t>
      </w:r>
    </w:p>
    <w:p w14:paraId="2822BBED" w14:textId="35DD83C2" w:rsidR="004F52D2" w:rsidRPr="008A67CC" w:rsidRDefault="004F52D2" w:rsidP="004F52D2">
      <w:pPr>
        <w:numPr>
          <w:ilvl w:val="0"/>
          <w:numId w:val="35"/>
        </w:numPr>
        <w:spacing w:after="120" w:line="276" w:lineRule="auto"/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>Mediation</w:t>
      </w:r>
      <w:r w:rsidR="002714EF">
        <w:rPr>
          <w:rFonts w:ascii="Helvetica Neue" w:hAnsi="Helvetica Neue"/>
          <w:color w:val="000000" w:themeColor="text1"/>
        </w:rPr>
        <w:t>:</w:t>
      </w:r>
      <w:r w:rsidRPr="008A67CC">
        <w:rPr>
          <w:rFonts w:ascii="Helvetica Neue" w:hAnsi="Helvetica Neue"/>
          <w:color w:val="000000" w:themeColor="text1"/>
        </w:rPr>
        <w:t xml:space="preserve"> </w:t>
      </w:r>
      <w:r w:rsidR="00AE5580" w:rsidRPr="008A67CC">
        <w:rPr>
          <w:rFonts w:ascii="Helvetica Neue" w:hAnsi="Helvetica Neue"/>
          <w:color w:val="000000" w:themeColor="text1"/>
        </w:rPr>
        <w:t>2009</w:t>
      </w:r>
      <w:r w:rsidRPr="008A67CC">
        <w:rPr>
          <w:rFonts w:ascii="Helvetica Neue" w:hAnsi="Helvetica Neue"/>
          <w:color w:val="000000" w:themeColor="text1"/>
        </w:rPr>
        <w:t xml:space="preserve"> - Present</w:t>
      </w:r>
    </w:p>
    <w:p w14:paraId="1EA90633" w14:textId="77777777" w:rsidR="00F82D9F" w:rsidRPr="008A67CC" w:rsidRDefault="00F82D9F" w:rsidP="00AC1960">
      <w:pPr>
        <w:jc w:val="both"/>
        <w:rPr>
          <w:rFonts w:ascii="Helvetica Neue" w:hAnsi="Helvetica Neue"/>
          <w:color w:val="000000" w:themeColor="text1"/>
        </w:rPr>
      </w:pPr>
    </w:p>
    <w:p w14:paraId="59DA5822" w14:textId="16D37F8E" w:rsidR="004F52D2" w:rsidRPr="008A67CC" w:rsidRDefault="004F52D2" w:rsidP="004F52D2">
      <w:pPr>
        <w:pStyle w:val="CEDRHeadingsinProfleRed"/>
        <w:rPr>
          <w:rFonts w:ascii="Helvetica Neue" w:hAnsi="Helvetica Neue"/>
          <w:bCs/>
          <w:color w:val="000000" w:themeColor="text1"/>
          <w:sz w:val="26"/>
          <w:szCs w:val="26"/>
        </w:rPr>
      </w:pPr>
      <w:r w:rsidRPr="008A67CC">
        <w:rPr>
          <w:rFonts w:ascii="Helvetica Neue" w:hAnsi="Helvetica Neue"/>
          <w:bCs/>
          <w:color w:val="000000" w:themeColor="text1"/>
          <w:sz w:val="26"/>
          <w:szCs w:val="26"/>
        </w:rPr>
        <w:t>Dispute Resolution</w:t>
      </w:r>
      <w:r w:rsidR="00FE797C">
        <w:rPr>
          <w:rFonts w:ascii="Helvetica Neue" w:hAnsi="Helvetica Neue"/>
          <w:bCs/>
          <w:color w:val="000000" w:themeColor="text1"/>
          <w:sz w:val="26"/>
          <w:szCs w:val="26"/>
        </w:rPr>
        <w:t>,</w:t>
      </w:r>
      <w:r w:rsidRPr="008A67CC">
        <w:rPr>
          <w:rFonts w:ascii="Helvetica Neue" w:hAnsi="Helvetica Neue"/>
          <w:bCs/>
          <w:color w:val="000000" w:themeColor="text1"/>
          <w:sz w:val="26"/>
          <w:szCs w:val="26"/>
        </w:rPr>
        <w:t xml:space="preserve"> Professional Appointments</w:t>
      </w:r>
    </w:p>
    <w:p w14:paraId="40657AAE" w14:textId="013D71ED" w:rsidR="009055AA" w:rsidRPr="008A67CC" w:rsidRDefault="009055AA" w:rsidP="009055AA">
      <w:pPr>
        <w:pStyle w:val="CEDRHeadingsinProfleRed"/>
        <w:numPr>
          <w:ilvl w:val="0"/>
          <w:numId w:val="35"/>
        </w:numPr>
        <w:rPr>
          <w:rFonts w:ascii="Helvetica Neue" w:hAnsi="Helvetica Neue"/>
          <w:b w:val="0"/>
          <w:color w:val="000000" w:themeColor="text1"/>
        </w:rPr>
      </w:pPr>
      <w:r w:rsidRPr="008A67CC">
        <w:rPr>
          <w:rFonts w:ascii="Helvetica Neue" w:hAnsi="Helvetica Neue"/>
          <w:b w:val="0"/>
          <w:color w:val="000000" w:themeColor="text1"/>
        </w:rPr>
        <w:t xml:space="preserve">Founder </w:t>
      </w:r>
      <w:r w:rsidR="007F6150" w:rsidRPr="008A67CC">
        <w:rPr>
          <w:rFonts w:ascii="Helvetica Neue" w:hAnsi="Helvetica Neue"/>
          <w:b w:val="0"/>
          <w:color w:val="000000" w:themeColor="text1"/>
        </w:rPr>
        <w:t xml:space="preserve">and organizer </w:t>
      </w:r>
      <w:r w:rsidRPr="008A67CC">
        <w:rPr>
          <w:rFonts w:ascii="Helvetica Neue" w:hAnsi="Helvetica Neue"/>
          <w:b w:val="0"/>
          <w:color w:val="000000" w:themeColor="text1"/>
        </w:rPr>
        <w:t>of the network “Swedish Mediators”</w:t>
      </w:r>
      <w:r w:rsidR="007474FC" w:rsidRPr="008A67CC">
        <w:rPr>
          <w:rFonts w:ascii="Helvetica Neue" w:hAnsi="Helvetica Neue"/>
          <w:b w:val="0"/>
          <w:color w:val="000000" w:themeColor="text1"/>
        </w:rPr>
        <w:t xml:space="preserve"> (svenska-medlare.se)</w:t>
      </w:r>
    </w:p>
    <w:p w14:paraId="378CF5B3" w14:textId="77777777" w:rsidR="00F15CD8" w:rsidRPr="008A67CC" w:rsidRDefault="0055282A" w:rsidP="009055AA">
      <w:pPr>
        <w:pStyle w:val="CEDRHeadingsinProfleRed"/>
        <w:numPr>
          <w:ilvl w:val="0"/>
          <w:numId w:val="35"/>
        </w:numPr>
        <w:rPr>
          <w:rFonts w:ascii="Helvetica Neue" w:hAnsi="Helvetica Neue"/>
          <w:b w:val="0"/>
          <w:color w:val="000000" w:themeColor="text1"/>
        </w:rPr>
      </w:pPr>
      <w:r w:rsidRPr="008A67CC">
        <w:rPr>
          <w:rFonts w:ascii="Helvetica Neue" w:hAnsi="Helvetica Neue"/>
          <w:b w:val="0"/>
          <w:color w:val="000000" w:themeColor="text1"/>
        </w:rPr>
        <w:t xml:space="preserve">Lecturer in mediation at courses and at the Faculty of </w:t>
      </w:r>
      <w:r w:rsidR="00F15CD8" w:rsidRPr="008A67CC">
        <w:rPr>
          <w:rFonts w:ascii="Helvetica Neue" w:hAnsi="Helvetica Neue"/>
          <w:b w:val="0"/>
          <w:color w:val="000000" w:themeColor="text1"/>
        </w:rPr>
        <w:t xml:space="preserve">Law at </w:t>
      </w:r>
      <w:r w:rsidRPr="008A67CC">
        <w:rPr>
          <w:rFonts w:ascii="Helvetica Neue" w:hAnsi="Helvetica Neue"/>
          <w:b w:val="0"/>
          <w:color w:val="000000" w:themeColor="text1"/>
        </w:rPr>
        <w:t>the University of Copenhagen</w:t>
      </w:r>
    </w:p>
    <w:p w14:paraId="2A1303C7" w14:textId="76DA96C5" w:rsidR="00AE5580" w:rsidRPr="008A67CC" w:rsidRDefault="00056B7F" w:rsidP="009055AA">
      <w:pPr>
        <w:pStyle w:val="CEDRHeadingsinProfleRed"/>
        <w:numPr>
          <w:ilvl w:val="0"/>
          <w:numId w:val="35"/>
        </w:numPr>
        <w:rPr>
          <w:rFonts w:ascii="Helvetica Neue" w:hAnsi="Helvetica Neue"/>
          <w:b w:val="0"/>
          <w:color w:val="000000" w:themeColor="text1"/>
        </w:rPr>
      </w:pPr>
      <w:r w:rsidRPr="008A67CC">
        <w:rPr>
          <w:rFonts w:ascii="Helvetica Neue" w:hAnsi="Helvetica Neue"/>
          <w:b w:val="0"/>
          <w:color w:val="000000" w:themeColor="text1"/>
        </w:rPr>
        <w:t xml:space="preserve">Co-founder and </w:t>
      </w:r>
      <w:r w:rsidR="00AE5580" w:rsidRPr="008A67CC">
        <w:rPr>
          <w:rFonts w:ascii="Helvetica Neue" w:hAnsi="Helvetica Neue"/>
          <w:b w:val="0"/>
          <w:color w:val="000000" w:themeColor="text1"/>
        </w:rPr>
        <w:t xml:space="preserve">Board Member </w:t>
      </w:r>
      <w:r w:rsidRPr="008A67CC">
        <w:rPr>
          <w:rFonts w:ascii="Helvetica Neue" w:hAnsi="Helvetica Neue"/>
          <w:b w:val="0"/>
          <w:color w:val="000000" w:themeColor="text1"/>
        </w:rPr>
        <w:t xml:space="preserve">(former Chairman) </w:t>
      </w:r>
      <w:r w:rsidR="00AE5580" w:rsidRPr="008A67CC">
        <w:rPr>
          <w:rFonts w:ascii="Helvetica Neue" w:hAnsi="Helvetica Neue"/>
          <w:b w:val="0"/>
          <w:color w:val="000000" w:themeColor="text1"/>
        </w:rPr>
        <w:t>of the Swedish Institute for Mediation (sim-medling.org)</w:t>
      </w:r>
    </w:p>
    <w:p w14:paraId="6DEDBB3A" w14:textId="6DB12A14" w:rsidR="00D455B5" w:rsidRPr="008A67CC" w:rsidRDefault="00D455B5" w:rsidP="009055AA">
      <w:pPr>
        <w:pStyle w:val="CEDRHeadingsinProfleRed"/>
        <w:numPr>
          <w:ilvl w:val="0"/>
          <w:numId w:val="35"/>
        </w:numPr>
        <w:rPr>
          <w:rFonts w:ascii="Helvetica Neue" w:hAnsi="Helvetica Neue"/>
          <w:b w:val="0"/>
          <w:color w:val="000000" w:themeColor="text1"/>
        </w:rPr>
      </w:pPr>
      <w:r w:rsidRPr="008A67CC">
        <w:rPr>
          <w:rFonts w:ascii="Helvetica Neue" w:hAnsi="Helvetica Neue"/>
          <w:b w:val="0"/>
          <w:color w:val="000000" w:themeColor="text1"/>
        </w:rPr>
        <w:t xml:space="preserve">Initiator and organizer of Mediation Seminars in the Swedish Parliament and at </w:t>
      </w:r>
      <w:r w:rsidR="007F33C7" w:rsidRPr="008A67CC">
        <w:rPr>
          <w:rFonts w:ascii="Helvetica Neue" w:hAnsi="Helvetica Neue"/>
          <w:b w:val="0"/>
          <w:color w:val="000000" w:themeColor="text1"/>
        </w:rPr>
        <w:t xml:space="preserve">the Danish organization </w:t>
      </w:r>
      <w:r w:rsidRPr="008A67CC">
        <w:rPr>
          <w:rFonts w:ascii="Helvetica Neue" w:hAnsi="Helvetica Neue"/>
          <w:b w:val="0"/>
          <w:color w:val="000000" w:themeColor="text1"/>
        </w:rPr>
        <w:t>Danish Industry</w:t>
      </w:r>
      <w:r w:rsidR="007F33C7" w:rsidRPr="008A67CC">
        <w:rPr>
          <w:rFonts w:ascii="Helvetica Neue" w:hAnsi="Helvetica Neue"/>
          <w:b w:val="0"/>
          <w:color w:val="000000" w:themeColor="text1"/>
        </w:rPr>
        <w:t xml:space="preserve"> in </w:t>
      </w:r>
      <w:r w:rsidRPr="008A67CC">
        <w:rPr>
          <w:rFonts w:ascii="Helvetica Neue" w:hAnsi="Helvetica Neue"/>
          <w:b w:val="0"/>
          <w:color w:val="000000" w:themeColor="text1"/>
        </w:rPr>
        <w:t>Copenhagen</w:t>
      </w:r>
    </w:p>
    <w:p w14:paraId="047B8DFE" w14:textId="5E1094A1" w:rsidR="004F52D2" w:rsidRPr="008A67CC" w:rsidRDefault="009055AA" w:rsidP="004F52D2">
      <w:pPr>
        <w:pStyle w:val="CEDRHeadingsinProfleRed"/>
        <w:numPr>
          <w:ilvl w:val="0"/>
          <w:numId w:val="35"/>
        </w:numPr>
        <w:rPr>
          <w:rFonts w:ascii="Helvetica Neue" w:hAnsi="Helvetica Neue"/>
          <w:b w:val="0"/>
          <w:color w:val="000000" w:themeColor="text1"/>
        </w:rPr>
      </w:pPr>
      <w:r w:rsidRPr="008A67CC">
        <w:rPr>
          <w:rFonts w:ascii="Helvetica Neue" w:hAnsi="Helvetica Neue"/>
          <w:b w:val="0"/>
          <w:color w:val="000000" w:themeColor="text1"/>
        </w:rPr>
        <w:t xml:space="preserve">Former </w:t>
      </w:r>
      <w:r w:rsidR="004F52D2" w:rsidRPr="008A67CC">
        <w:rPr>
          <w:rFonts w:ascii="Helvetica Neue" w:hAnsi="Helvetica Neue"/>
          <w:b w:val="0"/>
          <w:color w:val="000000" w:themeColor="text1"/>
        </w:rPr>
        <w:t>Member of the Advisory Board of the Swedish Arbitration Centr</w:t>
      </w:r>
      <w:r w:rsidR="00056B7F" w:rsidRPr="008A67CC">
        <w:rPr>
          <w:rFonts w:ascii="Helvetica Neue" w:hAnsi="Helvetica Neue"/>
          <w:b w:val="0"/>
          <w:color w:val="000000" w:themeColor="text1"/>
        </w:rPr>
        <w:t>e</w:t>
      </w:r>
      <w:r w:rsidR="004F52D2" w:rsidRPr="008A67CC">
        <w:rPr>
          <w:rFonts w:ascii="Helvetica Neue" w:hAnsi="Helvetica Neue"/>
          <w:b w:val="0"/>
          <w:color w:val="000000" w:themeColor="text1"/>
        </w:rPr>
        <w:t xml:space="preserve"> </w:t>
      </w:r>
      <w:proofErr w:type="spellStart"/>
      <w:r w:rsidR="004F52D2" w:rsidRPr="008A67CC">
        <w:rPr>
          <w:rFonts w:ascii="Helvetica Neue" w:hAnsi="Helvetica Neue"/>
          <w:b w:val="0"/>
          <w:color w:val="000000" w:themeColor="text1"/>
        </w:rPr>
        <w:t>INIRES</w:t>
      </w:r>
      <w:proofErr w:type="spellEnd"/>
      <w:r w:rsidR="004F52D2" w:rsidRPr="008A67CC">
        <w:rPr>
          <w:rFonts w:ascii="Helvetica Neue" w:hAnsi="Helvetica Neue"/>
          <w:b w:val="0"/>
          <w:color w:val="000000" w:themeColor="text1"/>
        </w:rPr>
        <w:t xml:space="preserve"> (inires.se)</w:t>
      </w:r>
    </w:p>
    <w:p w14:paraId="1302E96C" w14:textId="123D6972" w:rsidR="004F52D2" w:rsidRPr="008A67CC" w:rsidRDefault="009055AA" w:rsidP="004F52D2">
      <w:pPr>
        <w:pStyle w:val="CEDRHeadingsinProfleRed"/>
        <w:numPr>
          <w:ilvl w:val="0"/>
          <w:numId w:val="35"/>
        </w:numPr>
        <w:rPr>
          <w:rFonts w:ascii="Helvetica Neue" w:hAnsi="Helvetica Neue"/>
          <w:b w:val="0"/>
          <w:color w:val="000000" w:themeColor="text1"/>
        </w:rPr>
      </w:pPr>
      <w:r w:rsidRPr="008A67CC">
        <w:rPr>
          <w:rFonts w:ascii="Helvetica Neue" w:hAnsi="Helvetica Neue"/>
          <w:b w:val="0"/>
          <w:color w:val="000000" w:themeColor="text1"/>
        </w:rPr>
        <w:t>F</w:t>
      </w:r>
      <w:r w:rsidR="00FE797C">
        <w:rPr>
          <w:rFonts w:ascii="Helvetica Neue" w:hAnsi="Helvetica Neue"/>
          <w:b w:val="0"/>
          <w:color w:val="000000" w:themeColor="text1"/>
        </w:rPr>
        <w:t>ounder and f</w:t>
      </w:r>
      <w:r w:rsidRPr="008A67CC">
        <w:rPr>
          <w:rFonts w:ascii="Helvetica Neue" w:hAnsi="Helvetica Neue"/>
          <w:b w:val="0"/>
          <w:color w:val="000000" w:themeColor="text1"/>
        </w:rPr>
        <w:t xml:space="preserve">ormer Chairman </w:t>
      </w:r>
      <w:r w:rsidR="004F52D2" w:rsidRPr="008A67CC">
        <w:rPr>
          <w:rFonts w:ascii="Helvetica Neue" w:hAnsi="Helvetica Neue"/>
          <w:b w:val="0"/>
          <w:color w:val="000000" w:themeColor="text1"/>
        </w:rPr>
        <w:t>of the Swedish section of the European Mediation Organisatio</w:t>
      </w:r>
      <w:r w:rsidR="008D61EC" w:rsidRPr="008A67CC">
        <w:rPr>
          <w:rFonts w:ascii="Helvetica Neue" w:hAnsi="Helvetica Neue"/>
          <w:b w:val="0"/>
          <w:color w:val="000000" w:themeColor="text1"/>
        </w:rPr>
        <w:t>n</w:t>
      </w:r>
      <w:r w:rsidR="004F52D2" w:rsidRPr="008A67CC">
        <w:rPr>
          <w:rFonts w:ascii="Helvetica Neue" w:hAnsi="Helvetica Neue"/>
          <w:b w:val="0"/>
          <w:color w:val="000000" w:themeColor="text1"/>
        </w:rPr>
        <w:t>, GEMME (gemme.eu)</w:t>
      </w:r>
    </w:p>
    <w:p w14:paraId="71C184C9" w14:textId="77777777" w:rsidR="004F52D2" w:rsidRPr="008A67CC" w:rsidRDefault="004F52D2" w:rsidP="004F52D2">
      <w:pPr>
        <w:pStyle w:val="CEDRHeadingsinProfleRed"/>
        <w:numPr>
          <w:ilvl w:val="0"/>
          <w:numId w:val="35"/>
        </w:numPr>
        <w:rPr>
          <w:rFonts w:ascii="Helvetica Neue" w:hAnsi="Helvetica Neue"/>
          <w:b w:val="0"/>
          <w:color w:val="000000" w:themeColor="text1"/>
        </w:rPr>
      </w:pPr>
      <w:r w:rsidRPr="008A67CC">
        <w:rPr>
          <w:rFonts w:ascii="Helvetica Neue" w:hAnsi="Helvetica Neue"/>
          <w:b w:val="0"/>
          <w:color w:val="000000" w:themeColor="text1"/>
        </w:rPr>
        <w:t xml:space="preserve">Honorary Member of the Croatian Mediation Association, HUM </w:t>
      </w:r>
    </w:p>
    <w:p w14:paraId="4938BC5C" w14:textId="402A9595" w:rsidR="004F52D2" w:rsidRDefault="004F52D2" w:rsidP="00AC1960">
      <w:pPr>
        <w:jc w:val="both"/>
        <w:rPr>
          <w:rFonts w:ascii="Helvetica Neue" w:hAnsi="Helvetica Neue"/>
          <w:color w:val="000000" w:themeColor="text1"/>
          <w:sz w:val="26"/>
        </w:rPr>
      </w:pPr>
    </w:p>
    <w:p w14:paraId="3CB952A4" w14:textId="2CA439D1" w:rsidR="00B9072F" w:rsidRDefault="00B9072F" w:rsidP="00AC1960">
      <w:pPr>
        <w:jc w:val="both"/>
        <w:rPr>
          <w:rFonts w:ascii="Helvetica Neue" w:hAnsi="Helvetica Neue"/>
          <w:color w:val="000000" w:themeColor="text1"/>
          <w:sz w:val="26"/>
        </w:rPr>
      </w:pPr>
    </w:p>
    <w:p w14:paraId="334AD168" w14:textId="77777777" w:rsidR="00B9072F" w:rsidRPr="008A67CC" w:rsidRDefault="00B9072F" w:rsidP="00AC1960">
      <w:pPr>
        <w:jc w:val="both"/>
        <w:rPr>
          <w:rFonts w:ascii="Helvetica Neue" w:hAnsi="Helvetica Neue"/>
          <w:color w:val="000000" w:themeColor="text1"/>
          <w:sz w:val="26"/>
        </w:rPr>
      </w:pPr>
    </w:p>
    <w:p w14:paraId="620CD43D" w14:textId="77777777" w:rsidR="004F52D2" w:rsidRPr="008A67CC" w:rsidRDefault="004F52D2" w:rsidP="004F52D2">
      <w:pPr>
        <w:jc w:val="both"/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</w:pPr>
      <w:r w:rsidRPr="008A67CC"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  <w:t>Professional Background</w:t>
      </w:r>
    </w:p>
    <w:p w14:paraId="21371F39" w14:textId="77777777" w:rsidR="004F52D2" w:rsidRPr="008A67CC" w:rsidRDefault="004F52D2" w:rsidP="004F52D2">
      <w:pPr>
        <w:pStyle w:val="Normalwebb"/>
        <w:spacing w:before="0" w:beforeAutospacing="0" w:after="120" w:afterAutospacing="0" w:line="360" w:lineRule="auto"/>
        <w:rPr>
          <w:rFonts w:ascii="Helvetica Neue" w:eastAsiaTheme="minorHAnsi" w:hAnsi="Helvetica Neue" w:cstheme="minorBidi"/>
          <w:color w:val="000000" w:themeColor="text1"/>
          <w:sz w:val="22"/>
          <w:szCs w:val="22"/>
          <w:lang w:eastAsia="en-US"/>
        </w:rPr>
      </w:pPr>
      <w:r w:rsidRPr="008A67CC">
        <w:rPr>
          <w:rFonts w:ascii="Helvetica Neue" w:eastAsiaTheme="minorHAnsi" w:hAnsi="Helvetica Neue" w:cstheme="minorBidi"/>
          <w:color w:val="000000" w:themeColor="text1"/>
          <w:sz w:val="22"/>
          <w:szCs w:val="22"/>
          <w:lang w:eastAsia="en-US"/>
        </w:rPr>
        <w:t>2010 – Present: Professional Mediator, Sweden and abroad</w:t>
      </w:r>
    </w:p>
    <w:p w14:paraId="5AB5993C" w14:textId="77777777" w:rsidR="004F52D2" w:rsidRPr="008A67CC" w:rsidRDefault="004F52D2" w:rsidP="004F52D2">
      <w:pPr>
        <w:pStyle w:val="Normalwebb"/>
        <w:spacing w:before="0" w:beforeAutospacing="0" w:after="120" w:afterAutospacing="0" w:line="360" w:lineRule="auto"/>
        <w:rPr>
          <w:rFonts w:ascii="Helvetica Neue" w:eastAsiaTheme="minorHAnsi" w:hAnsi="Helvetica Neue" w:cstheme="minorBidi"/>
          <w:color w:val="000000" w:themeColor="text1"/>
          <w:sz w:val="22"/>
          <w:szCs w:val="22"/>
          <w:lang w:eastAsia="en-US"/>
        </w:rPr>
      </w:pPr>
      <w:r w:rsidRPr="008A67CC">
        <w:rPr>
          <w:rFonts w:ascii="Helvetica Neue" w:eastAsiaTheme="minorHAnsi" w:hAnsi="Helvetica Neue" w:cstheme="minorBidi"/>
          <w:color w:val="000000" w:themeColor="text1"/>
          <w:sz w:val="22"/>
          <w:szCs w:val="22"/>
          <w:lang w:eastAsia="en-US"/>
        </w:rPr>
        <w:t>1991 – Present: Attorney-at-law, Stockholm, Sweden</w:t>
      </w:r>
    </w:p>
    <w:p w14:paraId="03C4703D" w14:textId="77777777" w:rsidR="004F52D2" w:rsidRPr="008A67CC" w:rsidRDefault="004F52D2" w:rsidP="004F52D2">
      <w:pPr>
        <w:pStyle w:val="Normalwebb"/>
        <w:spacing w:before="0" w:beforeAutospacing="0" w:after="120" w:afterAutospacing="0" w:line="360" w:lineRule="auto"/>
        <w:rPr>
          <w:rFonts w:ascii="Helvetica Neue" w:eastAsiaTheme="minorHAnsi" w:hAnsi="Helvetica Neue" w:cstheme="minorBidi"/>
          <w:color w:val="000000" w:themeColor="text1"/>
          <w:sz w:val="22"/>
          <w:szCs w:val="22"/>
          <w:lang w:eastAsia="en-US"/>
        </w:rPr>
      </w:pPr>
      <w:r w:rsidRPr="008A67CC">
        <w:rPr>
          <w:rFonts w:ascii="Helvetica Neue" w:eastAsiaTheme="minorHAnsi" w:hAnsi="Helvetica Neue" w:cstheme="minorBidi"/>
          <w:color w:val="000000" w:themeColor="text1"/>
          <w:sz w:val="22"/>
          <w:szCs w:val="22"/>
          <w:lang w:eastAsia="en-US"/>
        </w:rPr>
        <w:t>1988 – 1990: Law clerk, Södertälje District Court, Sweden</w:t>
      </w:r>
    </w:p>
    <w:p w14:paraId="221274AE" w14:textId="77777777" w:rsidR="004F52D2" w:rsidRPr="008A67CC" w:rsidRDefault="004F52D2" w:rsidP="004F52D2">
      <w:pPr>
        <w:pStyle w:val="Normalwebb"/>
        <w:spacing w:before="0" w:beforeAutospacing="0" w:after="120" w:afterAutospacing="0" w:line="360" w:lineRule="auto"/>
        <w:rPr>
          <w:rFonts w:ascii="Helvetica Neue" w:eastAsiaTheme="minorHAnsi" w:hAnsi="Helvetica Neue" w:cstheme="minorBidi"/>
          <w:color w:val="000000" w:themeColor="text1"/>
          <w:sz w:val="22"/>
          <w:szCs w:val="22"/>
          <w:lang w:eastAsia="en-US"/>
        </w:rPr>
      </w:pPr>
      <w:r w:rsidRPr="008A67CC">
        <w:rPr>
          <w:rFonts w:ascii="Helvetica Neue" w:eastAsiaTheme="minorHAnsi" w:hAnsi="Helvetica Neue" w:cstheme="minorBidi"/>
          <w:color w:val="000000" w:themeColor="text1"/>
          <w:sz w:val="22"/>
          <w:szCs w:val="22"/>
          <w:lang w:eastAsia="en-US"/>
        </w:rPr>
        <w:t>1981 – 1988: Police Officer, Stockholm, Sweden</w:t>
      </w:r>
    </w:p>
    <w:p w14:paraId="209EFB2D" w14:textId="301BF4AF" w:rsidR="004F52D2" w:rsidRPr="008A67CC" w:rsidRDefault="004F52D2" w:rsidP="00AC1960">
      <w:pPr>
        <w:jc w:val="both"/>
        <w:rPr>
          <w:rFonts w:ascii="Helvetica Neue" w:hAnsi="Helvetica Neue"/>
          <w:color w:val="000000" w:themeColor="text1"/>
          <w:sz w:val="26"/>
        </w:rPr>
      </w:pPr>
    </w:p>
    <w:p w14:paraId="33998B48" w14:textId="0C010853" w:rsidR="00AC1960" w:rsidRPr="008A67CC" w:rsidRDefault="00F82D9F" w:rsidP="00AC1960">
      <w:pPr>
        <w:jc w:val="both"/>
        <w:rPr>
          <w:rFonts w:ascii="Helvetica Neue" w:hAnsi="Helvetica Neue"/>
          <w:b/>
          <w:bCs/>
          <w:color w:val="000000" w:themeColor="text1"/>
          <w:sz w:val="26"/>
          <w:szCs w:val="26"/>
        </w:rPr>
      </w:pPr>
      <w:proofErr w:type="spellStart"/>
      <w:r w:rsidRPr="008A67CC"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  <w:t>P</w:t>
      </w:r>
      <w:r w:rsidR="00AC1960" w:rsidRPr="008A67CC"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  <w:t>ersonal</w:t>
      </w:r>
      <w:proofErr w:type="spellEnd"/>
      <w:r w:rsidR="00AC1960" w:rsidRPr="008A67CC"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  <w:t xml:space="preserve"> Mediation </w:t>
      </w:r>
      <w:proofErr w:type="spellStart"/>
      <w:r w:rsidR="00AC1960" w:rsidRPr="008A67CC"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  <w:t>Style</w:t>
      </w:r>
      <w:proofErr w:type="spellEnd"/>
    </w:p>
    <w:p w14:paraId="34BB354A" w14:textId="49DBFB1D" w:rsidR="00E2577E" w:rsidRPr="008A67CC" w:rsidRDefault="004F52D2" w:rsidP="008823B9">
      <w:pPr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 xml:space="preserve">Gert has various kinds of mediation training; commercial, workplace, </w:t>
      </w:r>
      <w:r w:rsidR="008A0B0E" w:rsidRPr="008A67CC">
        <w:rPr>
          <w:rFonts w:ascii="Helvetica Neue" w:hAnsi="Helvetica Neue"/>
          <w:color w:val="000000" w:themeColor="text1"/>
        </w:rPr>
        <w:t>peacebuilding</w:t>
      </w:r>
      <w:r w:rsidR="00394A94" w:rsidRPr="008A67CC">
        <w:rPr>
          <w:rFonts w:ascii="Helvetica Neue" w:hAnsi="Helvetica Neue"/>
          <w:color w:val="000000" w:themeColor="text1"/>
        </w:rPr>
        <w:t xml:space="preserve">, </w:t>
      </w:r>
      <w:r w:rsidRPr="008A67CC">
        <w:rPr>
          <w:rFonts w:ascii="Helvetica Neue" w:hAnsi="Helvetica Neue"/>
          <w:color w:val="000000" w:themeColor="text1"/>
        </w:rPr>
        <w:t>nonviolent communication (</w:t>
      </w:r>
      <w:proofErr w:type="spellStart"/>
      <w:r w:rsidRPr="008A67CC">
        <w:rPr>
          <w:rFonts w:ascii="Helvetica Neue" w:hAnsi="Helvetica Neue"/>
          <w:color w:val="000000" w:themeColor="text1"/>
        </w:rPr>
        <w:t>NVC</w:t>
      </w:r>
      <w:proofErr w:type="spellEnd"/>
      <w:r w:rsidRPr="008A67CC">
        <w:rPr>
          <w:rFonts w:ascii="Helvetica Neue" w:hAnsi="Helvetica Neue"/>
          <w:color w:val="000000" w:themeColor="text1"/>
        </w:rPr>
        <w:t>)</w:t>
      </w:r>
      <w:r w:rsidR="00394A94" w:rsidRPr="008A67CC">
        <w:rPr>
          <w:rFonts w:ascii="Helvetica Neue" w:hAnsi="Helvetica Neue"/>
          <w:color w:val="000000" w:themeColor="text1"/>
        </w:rPr>
        <w:t xml:space="preserve"> and family</w:t>
      </w:r>
      <w:r w:rsidRPr="008A67CC">
        <w:rPr>
          <w:rFonts w:ascii="Helvetica Neue" w:hAnsi="Helvetica Neue"/>
          <w:color w:val="000000" w:themeColor="text1"/>
        </w:rPr>
        <w:t xml:space="preserve">. Therefore, he does not only follow a mediation formula, but instead focuses on what is needed in the room at the moment. </w:t>
      </w:r>
      <w:r w:rsidR="00D527FD" w:rsidRPr="008A67CC">
        <w:rPr>
          <w:rFonts w:ascii="Helvetica Neue" w:hAnsi="Helvetica Neue"/>
          <w:color w:val="000000" w:themeColor="text1"/>
        </w:rPr>
        <w:t>He is engaged in international mediation including co-mediation in cross-border/cultural disputes</w:t>
      </w:r>
      <w:r w:rsidR="009F0E44" w:rsidRPr="008A67CC">
        <w:rPr>
          <w:rFonts w:ascii="Helvetica Neue" w:hAnsi="Helvetica Neue"/>
          <w:color w:val="000000" w:themeColor="text1"/>
        </w:rPr>
        <w:t xml:space="preserve"> and very interested in the combination of mediation </w:t>
      </w:r>
      <w:r w:rsidR="007F33C7" w:rsidRPr="008A67CC">
        <w:rPr>
          <w:rFonts w:ascii="Helvetica Neue" w:hAnsi="Helvetica Neue"/>
          <w:color w:val="000000" w:themeColor="text1"/>
        </w:rPr>
        <w:t xml:space="preserve">/ </w:t>
      </w:r>
      <w:r w:rsidR="009F0E44" w:rsidRPr="008A67CC">
        <w:rPr>
          <w:rFonts w:ascii="Helvetica Neue" w:hAnsi="Helvetica Neue"/>
          <w:color w:val="000000" w:themeColor="text1"/>
        </w:rPr>
        <w:t>neuroscience</w:t>
      </w:r>
      <w:r w:rsidR="00D527FD" w:rsidRPr="008A67CC">
        <w:rPr>
          <w:rFonts w:ascii="Helvetica Neue" w:hAnsi="Helvetica Neue"/>
          <w:color w:val="000000" w:themeColor="text1"/>
        </w:rPr>
        <w:t xml:space="preserve">. </w:t>
      </w:r>
      <w:r w:rsidRPr="008A67CC">
        <w:rPr>
          <w:rFonts w:ascii="Helvetica Neue" w:hAnsi="Helvetica Neue"/>
          <w:color w:val="000000" w:themeColor="text1"/>
        </w:rPr>
        <w:t>His mediation style is mainly facilitative and personally he is both relaxed and structured. He is persistent, patient and encouraging</w:t>
      </w:r>
      <w:r w:rsidR="00D527FD" w:rsidRPr="008A67CC">
        <w:rPr>
          <w:rFonts w:ascii="Helvetica Neue" w:hAnsi="Helvetica Neue"/>
          <w:color w:val="000000" w:themeColor="text1"/>
        </w:rPr>
        <w:t>.</w:t>
      </w:r>
    </w:p>
    <w:p w14:paraId="0C69DB1C" w14:textId="77777777" w:rsidR="000C4C7F" w:rsidRPr="008A67CC" w:rsidRDefault="000C4C7F" w:rsidP="008823B9">
      <w:pPr>
        <w:jc w:val="both"/>
        <w:rPr>
          <w:rFonts w:ascii="Helvetica Neue" w:hAnsi="Helvetica Neue"/>
          <w:color w:val="000000" w:themeColor="text1"/>
        </w:rPr>
      </w:pPr>
    </w:p>
    <w:p w14:paraId="59C43568" w14:textId="77777777" w:rsidR="00251C15" w:rsidRPr="008A67CC" w:rsidRDefault="00251C15" w:rsidP="00251C15">
      <w:pPr>
        <w:jc w:val="both"/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</w:pPr>
      <w:r w:rsidRPr="008A67CC">
        <w:rPr>
          <w:rFonts w:ascii="Helvetica Neue" w:hAnsi="Helvetica Neue"/>
          <w:b/>
          <w:bCs/>
          <w:color w:val="000000" w:themeColor="text1"/>
          <w:sz w:val="26"/>
          <w:szCs w:val="26"/>
          <w:lang w:val="lv-LV"/>
        </w:rPr>
        <w:t>Personal Interests</w:t>
      </w:r>
    </w:p>
    <w:p w14:paraId="01B4DDC4" w14:textId="282377AC" w:rsidR="00251C15" w:rsidRPr="008A67CC" w:rsidRDefault="00251C15" w:rsidP="00251C15">
      <w:pPr>
        <w:jc w:val="both"/>
        <w:rPr>
          <w:rFonts w:ascii="Helvetica Neue" w:hAnsi="Helvetica Neue"/>
          <w:color w:val="000000" w:themeColor="text1"/>
        </w:rPr>
      </w:pPr>
      <w:r w:rsidRPr="008A67CC">
        <w:rPr>
          <w:rFonts w:ascii="Helvetica Neue" w:hAnsi="Helvetica Neue"/>
          <w:color w:val="000000" w:themeColor="text1"/>
        </w:rPr>
        <w:t xml:space="preserve">Gert is very interested in culture, such as </w:t>
      </w:r>
      <w:r w:rsidR="00896ABA">
        <w:rPr>
          <w:rFonts w:ascii="Helvetica Neue" w:hAnsi="Helvetica Neue"/>
          <w:color w:val="000000" w:themeColor="text1"/>
        </w:rPr>
        <w:t xml:space="preserve">music, </w:t>
      </w:r>
      <w:r w:rsidRPr="008A67CC">
        <w:rPr>
          <w:rFonts w:ascii="Helvetica Neue" w:hAnsi="Helvetica Neue"/>
          <w:color w:val="000000" w:themeColor="text1"/>
        </w:rPr>
        <w:t xml:space="preserve">theatre, opera, ballet, art, traveling, wine and food. </w:t>
      </w:r>
      <w:r w:rsidR="00326073" w:rsidRPr="008A67CC">
        <w:rPr>
          <w:rFonts w:ascii="Helvetica Neue" w:hAnsi="Helvetica Neue"/>
          <w:color w:val="000000" w:themeColor="text1"/>
        </w:rPr>
        <w:t xml:space="preserve">He is also the loving father of four children and </w:t>
      </w:r>
      <w:r w:rsidRPr="008A67CC">
        <w:rPr>
          <w:rFonts w:ascii="Helvetica Neue" w:hAnsi="Helvetica Neue"/>
          <w:color w:val="000000" w:themeColor="text1"/>
        </w:rPr>
        <w:t xml:space="preserve">a half marathon runner. </w:t>
      </w:r>
      <w:r w:rsidR="00060466" w:rsidRPr="008A67CC">
        <w:rPr>
          <w:rFonts w:ascii="Helvetica Neue" w:hAnsi="Helvetica Neue"/>
          <w:color w:val="000000" w:themeColor="text1"/>
        </w:rPr>
        <w:t>He lives in Stockholm, Sweden and Copenhagen, Denmark.</w:t>
      </w:r>
    </w:p>
    <w:sectPr w:rsidR="00251C15" w:rsidRPr="008A67CC" w:rsidSect="00860E9D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701" w:right="851" w:bottom="1418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229A9" w14:textId="77777777" w:rsidR="009C70C3" w:rsidRDefault="009C70C3" w:rsidP="001A6AB8">
      <w:pPr>
        <w:spacing w:after="0" w:line="240" w:lineRule="auto"/>
      </w:pPr>
      <w:r>
        <w:separator/>
      </w:r>
    </w:p>
  </w:endnote>
  <w:endnote w:type="continuationSeparator" w:id="0">
    <w:p w14:paraId="58743736" w14:textId="77777777" w:rsidR="009C70C3" w:rsidRDefault="009C70C3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Sidfot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Sidfot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Sidfot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Sidfot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Sidfot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E: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Sidfot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774C5F"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Sidfot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&#13;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24755" w14:textId="77777777" w:rsidR="009C70C3" w:rsidRDefault="009C70C3" w:rsidP="001A6AB8">
      <w:pPr>
        <w:spacing w:after="0" w:line="240" w:lineRule="auto"/>
      </w:pPr>
      <w:r>
        <w:separator/>
      </w:r>
    </w:p>
  </w:footnote>
  <w:footnote w:type="continuationSeparator" w:id="0">
    <w:p w14:paraId="5EC7F55D" w14:textId="77777777" w:rsidR="009C70C3" w:rsidRDefault="009C70C3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787B" w14:textId="08C9DD05" w:rsidR="001802BC" w:rsidRDefault="009C70C3">
    <w:pPr>
      <w:pStyle w:val="Sidhuvud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1" type="#_x0000_t75" alt="" style="position:absolute;margin-left:0;margin-top:0;width:604.65pt;height:298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7669" w14:textId="41411493" w:rsidR="001A6AB8" w:rsidRDefault="009C70C3">
    <w:pPr>
      <w:pStyle w:val="Sidhuvud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0" type="#_x0000_t75" alt="" style="position:absolute;margin-left:0;margin-top:0;width:604.65pt;height:298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&#13;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0D55" w14:textId="456CF957" w:rsidR="001802BC" w:rsidRDefault="009C70C3">
    <w:pPr>
      <w:pStyle w:val="Sidhuvud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49" type="#_x0000_t75" alt="" style="position:absolute;margin-left:0;margin-top:0;width:604.65pt;height:298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F28F5"/>
    <w:multiLevelType w:val="hybridMultilevel"/>
    <w:tmpl w:val="8C6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8BD"/>
    <w:multiLevelType w:val="hybridMultilevel"/>
    <w:tmpl w:val="D6B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16C5"/>
    <w:multiLevelType w:val="hybridMultilevel"/>
    <w:tmpl w:val="793A0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9226F"/>
    <w:multiLevelType w:val="hybridMultilevel"/>
    <w:tmpl w:val="5BE6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00B9"/>
    <w:multiLevelType w:val="hybridMultilevel"/>
    <w:tmpl w:val="CA3C0BE6"/>
    <w:lvl w:ilvl="0" w:tplc="BB0A2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0062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8A9C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8A3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869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10B2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82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7443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0AB8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58A5974"/>
    <w:multiLevelType w:val="hybridMultilevel"/>
    <w:tmpl w:val="AA4497EC"/>
    <w:lvl w:ilvl="0" w:tplc="7FD80226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7122A"/>
    <w:multiLevelType w:val="hybridMultilevel"/>
    <w:tmpl w:val="CB3EA104"/>
    <w:lvl w:ilvl="0" w:tplc="DC78A3F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592F"/>
    <w:multiLevelType w:val="hybridMultilevel"/>
    <w:tmpl w:val="2EE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81028"/>
    <w:multiLevelType w:val="hybridMultilevel"/>
    <w:tmpl w:val="FE6AB624"/>
    <w:lvl w:ilvl="0" w:tplc="1832BCBA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C47E0"/>
    <w:multiLevelType w:val="hybridMultilevel"/>
    <w:tmpl w:val="572C9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0223B"/>
    <w:multiLevelType w:val="hybridMultilevel"/>
    <w:tmpl w:val="CA38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76CF"/>
    <w:multiLevelType w:val="hybridMultilevel"/>
    <w:tmpl w:val="168411C2"/>
    <w:lvl w:ilvl="0" w:tplc="09C87C70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76B2"/>
    <w:multiLevelType w:val="hybridMultilevel"/>
    <w:tmpl w:val="D360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30E0B"/>
    <w:multiLevelType w:val="hybridMultilevel"/>
    <w:tmpl w:val="1BA2658A"/>
    <w:lvl w:ilvl="0" w:tplc="434C2236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F678B"/>
    <w:multiLevelType w:val="hybridMultilevel"/>
    <w:tmpl w:val="2A3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57189"/>
    <w:multiLevelType w:val="hybridMultilevel"/>
    <w:tmpl w:val="E132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B5F82"/>
    <w:multiLevelType w:val="hybridMultilevel"/>
    <w:tmpl w:val="853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42BA1"/>
    <w:multiLevelType w:val="hybridMultilevel"/>
    <w:tmpl w:val="9C723FD0"/>
    <w:lvl w:ilvl="0" w:tplc="90302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92547"/>
    <w:multiLevelType w:val="hybridMultilevel"/>
    <w:tmpl w:val="A7A6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F5A50"/>
    <w:multiLevelType w:val="hybridMultilevel"/>
    <w:tmpl w:val="9AB4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D6461"/>
    <w:multiLevelType w:val="hybridMultilevel"/>
    <w:tmpl w:val="33A82DEE"/>
    <w:lvl w:ilvl="0" w:tplc="51E06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3AF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00E8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5EF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AF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66F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B8C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EE01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984B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5E87EEE"/>
    <w:multiLevelType w:val="hybridMultilevel"/>
    <w:tmpl w:val="A948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5580"/>
    <w:multiLevelType w:val="hybridMultilevel"/>
    <w:tmpl w:val="3CB20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0D2E"/>
    <w:multiLevelType w:val="hybridMultilevel"/>
    <w:tmpl w:val="A04E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02D15"/>
    <w:multiLevelType w:val="hybridMultilevel"/>
    <w:tmpl w:val="8B78F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C5D7F"/>
    <w:multiLevelType w:val="hybridMultilevel"/>
    <w:tmpl w:val="95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0569B"/>
    <w:multiLevelType w:val="hybridMultilevel"/>
    <w:tmpl w:val="981AA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13974"/>
    <w:multiLevelType w:val="hybridMultilevel"/>
    <w:tmpl w:val="88C0C1A0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3BF7"/>
    <w:multiLevelType w:val="hybridMultilevel"/>
    <w:tmpl w:val="40C0814E"/>
    <w:lvl w:ilvl="0" w:tplc="01CAE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063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D2C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D44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1A4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7E19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8C7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640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5AF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C94424D"/>
    <w:multiLevelType w:val="hybridMultilevel"/>
    <w:tmpl w:val="94809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A52BC"/>
    <w:multiLevelType w:val="hybridMultilevel"/>
    <w:tmpl w:val="6960FB42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53B5"/>
    <w:multiLevelType w:val="hybridMultilevel"/>
    <w:tmpl w:val="262E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81959"/>
    <w:multiLevelType w:val="hybridMultilevel"/>
    <w:tmpl w:val="396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65853"/>
    <w:multiLevelType w:val="hybridMultilevel"/>
    <w:tmpl w:val="637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8"/>
  </w:num>
  <w:num w:numId="5">
    <w:abstractNumId w:val="4"/>
  </w:num>
  <w:num w:numId="6">
    <w:abstractNumId w:val="20"/>
  </w:num>
  <w:num w:numId="7">
    <w:abstractNumId w:val="8"/>
  </w:num>
  <w:num w:numId="8">
    <w:abstractNumId w:val="6"/>
  </w:num>
  <w:num w:numId="9">
    <w:abstractNumId w:val="0"/>
  </w:num>
  <w:num w:numId="10">
    <w:abstractNumId w:val="27"/>
  </w:num>
  <w:num w:numId="11">
    <w:abstractNumId w:val="17"/>
  </w:num>
  <w:num w:numId="12">
    <w:abstractNumId w:val="30"/>
  </w:num>
  <w:num w:numId="13">
    <w:abstractNumId w:val="25"/>
  </w:num>
  <w:num w:numId="14">
    <w:abstractNumId w:val="0"/>
  </w:num>
  <w:num w:numId="15">
    <w:abstractNumId w:val="24"/>
  </w:num>
  <w:num w:numId="16">
    <w:abstractNumId w:val="12"/>
  </w:num>
  <w:num w:numId="17">
    <w:abstractNumId w:val="23"/>
  </w:num>
  <w:num w:numId="18">
    <w:abstractNumId w:val="31"/>
  </w:num>
  <w:num w:numId="19">
    <w:abstractNumId w:val="21"/>
  </w:num>
  <w:num w:numId="20">
    <w:abstractNumId w:val="14"/>
  </w:num>
  <w:num w:numId="21">
    <w:abstractNumId w:val="26"/>
  </w:num>
  <w:num w:numId="22">
    <w:abstractNumId w:val="9"/>
  </w:num>
  <w:num w:numId="23">
    <w:abstractNumId w:val="29"/>
  </w:num>
  <w:num w:numId="24">
    <w:abstractNumId w:val="22"/>
  </w:num>
  <w:num w:numId="25">
    <w:abstractNumId w:val="2"/>
  </w:num>
  <w:num w:numId="26">
    <w:abstractNumId w:val="1"/>
  </w:num>
  <w:num w:numId="27">
    <w:abstractNumId w:val="13"/>
  </w:num>
  <w:num w:numId="28">
    <w:abstractNumId w:val="7"/>
  </w:num>
  <w:num w:numId="29">
    <w:abstractNumId w:val="18"/>
  </w:num>
  <w:num w:numId="30">
    <w:abstractNumId w:val="3"/>
  </w:num>
  <w:num w:numId="31">
    <w:abstractNumId w:val="16"/>
  </w:num>
  <w:num w:numId="32">
    <w:abstractNumId w:val="32"/>
  </w:num>
  <w:num w:numId="33">
    <w:abstractNumId w:val="10"/>
  </w:num>
  <w:num w:numId="34">
    <w:abstractNumId w:val="3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6"/>
  <w:embedTrueTypeFonts/>
  <w:saveSubsetFonts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24E39"/>
    <w:rsid w:val="00027A70"/>
    <w:rsid w:val="00056B7F"/>
    <w:rsid w:val="00060466"/>
    <w:rsid w:val="000C4C7F"/>
    <w:rsid w:val="000E70BA"/>
    <w:rsid w:val="000F129B"/>
    <w:rsid w:val="0010158A"/>
    <w:rsid w:val="001245FC"/>
    <w:rsid w:val="00142FFA"/>
    <w:rsid w:val="001802BC"/>
    <w:rsid w:val="001A6AB8"/>
    <w:rsid w:val="001E5E65"/>
    <w:rsid w:val="002012E7"/>
    <w:rsid w:val="002216D2"/>
    <w:rsid w:val="00224F85"/>
    <w:rsid w:val="00233AA1"/>
    <w:rsid w:val="0024308E"/>
    <w:rsid w:val="00251C15"/>
    <w:rsid w:val="002714EF"/>
    <w:rsid w:val="00307036"/>
    <w:rsid w:val="00326073"/>
    <w:rsid w:val="00335FDD"/>
    <w:rsid w:val="0036441D"/>
    <w:rsid w:val="00394A94"/>
    <w:rsid w:val="003C4486"/>
    <w:rsid w:val="00415598"/>
    <w:rsid w:val="0042710E"/>
    <w:rsid w:val="00433A38"/>
    <w:rsid w:val="00446E66"/>
    <w:rsid w:val="00472FE7"/>
    <w:rsid w:val="004F37B5"/>
    <w:rsid w:val="004F52D2"/>
    <w:rsid w:val="004F7CDE"/>
    <w:rsid w:val="0050776E"/>
    <w:rsid w:val="0055282A"/>
    <w:rsid w:val="005A7CF3"/>
    <w:rsid w:val="005E03C1"/>
    <w:rsid w:val="006109FB"/>
    <w:rsid w:val="00625180"/>
    <w:rsid w:val="00640C30"/>
    <w:rsid w:val="006C3EDD"/>
    <w:rsid w:val="006E3DF1"/>
    <w:rsid w:val="007474FC"/>
    <w:rsid w:val="00750903"/>
    <w:rsid w:val="00773A22"/>
    <w:rsid w:val="00774C5F"/>
    <w:rsid w:val="007829DE"/>
    <w:rsid w:val="00797D36"/>
    <w:rsid w:val="007F33C7"/>
    <w:rsid w:val="007F6150"/>
    <w:rsid w:val="0082182F"/>
    <w:rsid w:val="00841A51"/>
    <w:rsid w:val="00860E9D"/>
    <w:rsid w:val="00867662"/>
    <w:rsid w:val="00877D33"/>
    <w:rsid w:val="008809A8"/>
    <w:rsid w:val="008823B9"/>
    <w:rsid w:val="00896ABA"/>
    <w:rsid w:val="008A0B0E"/>
    <w:rsid w:val="008A67CC"/>
    <w:rsid w:val="008C3A98"/>
    <w:rsid w:val="008D154F"/>
    <w:rsid w:val="008D61EC"/>
    <w:rsid w:val="009055AA"/>
    <w:rsid w:val="00925788"/>
    <w:rsid w:val="00942427"/>
    <w:rsid w:val="00942507"/>
    <w:rsid w:val="009C70C3"/>
    <w:rsid w:val="009F0E44"/>
    <w:rsid w:val="00A33E63"/>
    <w:rsid w:val="00A404D5"/>
    <w:rsid w:val="00AB4BE1"/>
    <w:rsid w:val="00AC1960"/>
    <w:rsid w:val="00AE5580"/>
    <w:rsid w:val="00B9072F"/>
    <w:rsid w:val="00BA4935"/>
    <w:rsid w:val="00BC5275"/>
    <w:rsid w:val="00BF2C32"/>
    <w:rsid w:val="00C17566"/>
    <w:rsid w:val="00C5551D"/>
    <w:rsid w:val="00CB6D22"/>
    <w:rsid w:val="00CC0E83"/>
    <w:rsid w:val="00CE13E8"/>
    <w:rsid w:val="00CE3373"/>
    <w:rsid w:val="00D009BE"/>
    <w:rsid w:val="00D455B5"/>
    <w:rsid w:val="00D527FD"/>
    <w:rsid w:val="00D62D15"/>
    <w:rsid w:val="00D803C4"/>
    <w:rsid w:val="00DD7D94"/>
    <w:rsid w:val="00E20AE5"/>
    <w:rsid w:val="00E2577E"/>
    <w:rsid w:val="00E544F6"/>
    <w:rsid w:val="00E84168"/>
    <w:rsid w:val="00E9586C"/>
    <w:rsid w:val="00EB0F6A"/>
    <w:rsid w:val="00EC5326"/>
    <w:rsid w:val="00EE77D9"/>
    <w:rsid w:val="00F039BB"/>
    <w:rsid w:val="00F07D82"/>
    <w:rsid w:val="00F15CD8"/>
    <w:rsid w:val="00F7039B"/>
    <w:rsid w:val="00F82D9F"/>
    <w:rsid w:val="00F94F85"/>
    <w:rsid w:val="00F97B95"/>
    <w:rsid w:val="00FA381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C25A02"/>
  <w15:docId w15:val="{BDA47757-545C-B840-8848-36D90A25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6AB8"/>
  </w:style>
  <w:style w:type="paragraph" w:styleId="Sidfot">
    <w:name w:val="footer"/>
    <w:basedOn w:val="Normal"/>
    <w:link w:val="Sidfot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D62D1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A7CF3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stycke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rdtext">
    <w:name w:val="Body Text"/>
    <w:basedOn w:val="Normal"/>
    <w:link w:val="Brd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rd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2905F-2F1F-4331-98B4-38B120FE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Gert Nilsson Eldrimner</cp:lastModifiedBy>
  <cp:revision>11</cp:revision>
  <dcterms:created xsi:type="dcterms:W3CDTF">2021-02-08T13:22:00Z</dcterms:created>
  <dcterms:modified xsi:type="dcterms:W3CDTF">2021-02-08T14:58:00Z</dcterms:modified>
</cp:coreProperties>
</file>