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62ED6D4B" w:rsidR="007829DE" w:rsidRDefault="00F7039B" w:rsidP="00446E6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7060D5" wp14:editId="29589434">
            <wp:simplePos x="0" y="0"/>
            <wp:positionH relativeFrom="column">
              <wp:posOffset>1270</wp:posOffset>
            </wp:positionH>
            <wp:positionV relativeFrom="paragraph">
              <wp:posOffset>104775</wp:posOffset>
            </wp:positionV>
            <wp:extent cx="1248410" cy="1270000"/>
            <wp:effectExtent l="0" t="0" r="8890" b="635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BA1F" w14:textId="30264ED0" w:rsidR="008823B9" w:rsidRDefault="00F7039B" w:rsidP="00446E66">
      <w:pPr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Corrado</w:t>
      </w:r>
      <w:proofErr w:type="spellEnd"/>
      <w:r>
        <w:rPr>
          <w:b/>
          <w:bCs/>
          <w:lang w:val="en-US"/>
        </w:rPr>
        <w:t xml:space="preserve"> Mora</w:t>
      </w:r>
    </w:p>
    <w:p w14:paraId="3E2BB38C" w14:textId="2C1C1CA4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>
        <w:rPr>
          <w:bCs/>
          <w:lang w:val="lv-LV"/>
        </w:rPr>
        <w:t>2020</w:t>
      </w:r>
    </w:p>
    <w:p w14:paraId="4A647AEF" w14:textId="013F0DDC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 xml:space="preserve">Languages: English, </w:t>
      </w:r>
      <w:r w:rsidR="00F7039B">
        <w:rPr>
          <w:bCs/>
          <w:lang w:val="lv-LV"/>
        </w:rPr>
        <w:t>Italian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644B13F6" w14:textId="77777777" w:rsidR="008C3A98" w:rsidRDefault="008C3A98" w:rsidP="00446E66">
      <w:pPr>
        <w:jc w:val="both"/>
        <w:rPr>
          <w:bCs/>
          <w:lang w:val="lv-LV"/>
        </w:rPr>
      </w:pPr>
    </w:p>
    <w:p w14:paraId="4BDE261E" w14:textId="77777777" w:rsidR="00224F85" w:rsidRDefault="00224F85" w:rsidP="00446E66">
      <w:pPr>
        <w:jc w:val="both"/>
        <w:rPr>
          <w:b/>
          <w:bCs/>
          <w:sz w:val="26"/>
          <w:lang w:val="lv-LV"/>
        </w:rPr>
      </w:pPr>
    </w:p>
    <w:p w14:paraId="78752658" w14:textId="77777777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309DB25A" w14:textId="77777777" w:rsidR="00F7039B" w:rsidRDefault="00F7039B" w:rsidP="00F7039B">
      <w:pPr>
        <w:spacing w:line="256" w:lineRule="auto"/>
      </w:pPr>
      <w:proofErr w:type="spellStart"/>
      <w:r>
        <w:t>Corrado’s</w:t>
      </w:r>
      <w:proofErr w:type="spellEnd"/>
      <w:r>
        <w:t xml:space="preserve"> practice contains well over 1,200 cases many of which concern matters including property, delicate and complex contract disputes, highly valued international commercial disputes involving top-rank businesses, clinical/medical malpractice, IP, technology, defamation, among the others. </w:t>
      </w:r>
    </w:p>
    <w:p w14:paraId="2CCFF2AD" w14:textId="77777777" w:rsidR="00F7039B" w:rsidRDefault="00F7039B" w:rsidP="00F7039B">
      <w:pPr>
        <w:spacing w:line="256" w:lineRule="auto"/>
        <w:jc w:val="both"/>
      </w:pPr>
      <w:r>
        <w:t xml:space="preserve">Most cases he helped his clients to settle involve difficult negotiations, a plurality of stakes, multi-party contributions and a high presence of personal and emotional issues, with rooted conflicts. </w:t>
      </w:r>
    </w:p>
    <w:p w14:paraId="409DA85F" w14:textId="77777777" w:rsidR="00F7039B" w:rsidRDefault="00F7039B" w:rsidP="00F7039B">
      <w:pPr>
        <w:spacing w:line="256" w:lineRule="auto"/>
        <w:jc w:val="both"/>
      </w:pPr>
      <w:proofErr w:type="spellStart"/>
      <w:r>
        <w:t>Corrado</w:t>
      </w:r>
      <w:proofErr w:type="spellEnd"/>
      <w:r>
        <w:t xml:space="preserve"> Mora is CEDR Accredited (2011), </w:t>
      </w:r>
      <w:proofErr w:type="spellStart"/>
      <w:r>
        <w:t>FCIArb</w:t>
      </w:r>
      <w:proofErr w:type="spellEnd"/>
      <w:r>
        <w:t xml:space="preserve"> (Med.), </w:t>
      </w:r>
      <w:proofErr w:type="spellStart"/>
      <w:r>
        <w:t>CIArb</w:t>
      </w:r>
      <w:proofErr w:type="spellEnd"/>
      <w:r>
        <w:t xml:space="preserve"> </w:t>
      </w:r>
      <w:proofErr w:type="spellStart"/>
      <w:r>
        <w:t>Accr</w:t>
      </w:r>
      <w:proofErr w:type="spellEnd"/>
      <w:r>
        <w:t xml:space="preserve">. (2011). He lives in Verona, Italy, where he practices as a mediator in civil and commercial disputes, a mediation trainer and as a lawyer. </w:t>
      </w:r>
    </w:p>
    <w:p w14:paraId="7B510FF6" w14:textId="77777777" w:rsidR="00F7039B" w:rsidRDefault="00F7039B" w:rsidP="00F7039B">
      <w:pPr>
        <w:spacing w:line="256" w:lineRule="auto"/>
        <w:jc w:val="both"/>
      </w:pPr>
      <w:proofErr w:type="spellStart"/>
      <w:r>
        <w:t>Corrado</w:t>
      </w:r>
      <w:proofErr w:type="spellEnd"/>
      <w:r>
        <w:t xml:space="preserve"> is a member of the Panels of Neutrals of both National (CAM-The National and International Chamber of Arbitration of Milan, ARERA and </w:t>
      </w:r>
      <w:proofErr w:type="spellStart"/>
      <w:r>
        <w:t>CoReCom</w:t>
      </w:r>
      <w:proofErr w:type="spellEnd"/>
      <w:r>
        <w:t xml:space="preserve"> </w:t>
      </w:r>
      <w:proofErr w:type="spellStart"/>
      <w:r>
        <w:t>Lombardia</w:t>
      </w:r>
      <w:proofErr w:type="spellEnd"/>
      <w:r>
        <w:t xml:space="preserve"> - Italian Regulatory </w:t>
      </w:r>
      <w:proofErr w:type="spellStart"/>
      <w:r>
        <w:t>Authorithies</w:t>
      </w:r>
      <w:proofErr w:type="spellEnd"/>
      <w:r>
        <w:t xml:space="preserve"> for Energy and Telecommunications; CAMOIM-Milan </w:t>
      </w:r>
      <w:proofErr w:type="spellStart"/>
      <w:r>
        <w:t>Arb.Med</w:t>
      </w:r>
      <w:proofErr w:type="spellEnd"/>
      <w:r>
        <w:t xml:space="preserve">. </w:t>
      </w:r>
      <w:proofErr w:type="gramStart"/>
      <w:r>
        <w:t xml:space="preserve">Centre of Chartered </w:t>
      </w:r>
      <w:proofErr w:type="spellStart"/>
      <w:r>
        <w:t>Engeneers</w:t>
      </w:r>
      <w:proofErr w:type="spellEnd"/>
      <w:r>
        <w:t xml:space="preserve">; </w:t>
      </w:r>
      <w:r w:rsidRPr="00F7039B">
        <w:rPr>
          <w:i/>
          <w:iCs/>
        </w:rPr>
        <w:t>inter alia</w:t>
      </w:r>
      <w:r>
        <w:t xml:space="preserve">) and International (CEDR, London; CPR, New York; Mediation Centre Dubai; </w:t>
      </w:r>
      <w:proofErr w:type="spellStart"/>
      <w:r w:rsidRPr="00F7039B">
        <w:rPr>
          <w:i/>
          <w:iCs/>
        </w:rPr>
        <w:t>i.a</w:t>
      </w:r>
      <w:proofErr w:type="spellEnd"/>
      <w:r w:rsidRPr="00F7039B">
        <w:rPr>
          <w:i/>
          <w:iCs/>
        </w:rPr>
        <w:t>.</w:t>
      </w:r>
      <w:r>
        <w:t>) top-ranked Mediation Providers.</w:t>
      </w:r>
      <w:proofErr w:type="gramEnd"/>
      <w:r>
        <w:t xml:space="preserve"> </w:t>
      </w:r>
    </w:p>
    <w:p w14:paraId="6FDE4D32" w14:textId="77777777" w:rsidR="00F7039B" w:rsidRDefault="00F7039B" w:rsidP="00F7039B">
      <w:pPr>
        <w:spacing w:line="256" w:lineRule="auto"/>
        <w:jc w:val="both"/>
      </w:pPr>
      <w:proofErr w:type="spellStart"/>
      <w:r>
        <w:t>Corrado</w:t>
      </w:r>
      <w:proofErr w:type="spellEnd"/>
      <w:r>
        <w:t xml:space="preserve"> works in English and Italian</w:t>
      </w:r>
    </w:p>
    <w:p w14:paraId="07FCA0FE" w14:textId="0FCC5AD3" w:rsidR="008C3A98" w:rsidRPr="00C175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Dispute resolution experience</w:t>
      </w:r>
    </w:p>
    <w:p w14:paraId="45770651" w14:textId="379E74E5" w:rsidR="00F7039B" w:rsidRDefault="00F7039B" w:rsidP="00F7039B">
      <w:proofErr w:type="spellStart"/>
      <w:r>
        <w:t>Corrado</w:t>
      </w:r>
      <w:proofErr w:type="spellEnd"/>
      <w:r>
        <w:t xml:space="preserve"> Mora has particular experience in Medi</w:t>
      </w:r>
      <w:r>
        <w:t>ating in the following Sectors:</w:t>
      </w:r>
    </w:p>
    <w:p w14:paraId="023A3396" w14:textId="138B140B" w:rsidR="00F7039B" w:rsidRDefault="00F7039B" w:rsidP="00F7039B">
      <w:pPr>
        <w:pStyle w:val="ListParagraph"/>
        <w:numPr>
          <w:ilvl w:val="0"/>
          <w:numId w:val="15"/>
        </w:numPr>
      </w:pPr>
      <w:r>
        <w:t>Information Communication and Technology</w:t>
      </w:r>
    </w:p>
    <w:p w14:paraId="0DD9B306" w14:textId="512FF583" w:rsidR="00F7039B" w:rsidRDefault="00F7039B" w:rsidP="00F7039B">
      <w:pPr>
        <w:pStyle w:val="ListParagraph"/>
        <w:numPr>
          <w:ilvl w:val="0"/>
          <w:numId w:val="15"/>
        </w:numPr>
      </w:pPr>
      <w:r>
        <w:t xml:space="preserve">Arts, </w:t>
      </w:r>
    </w:p>
    <w:p w14:paraId="73B5A321" w14:textId="7FA9F654" w:rsidR="00F7039B" w:rsidRDefault="00F7039B" w:rsidP="00F7039B">
      <w:pPr>
        <w:pStyle w:val="ListParagraph"/>
        <w:numPr>
          <w:ilvl w:val="0"/>
          <w:numId w:val="15"/>
        </w:numPr>
      </w:pPr>
      <w:r>
        <w:t xml:space="preserve">Media &amp; Entertainment </w:t>
      </w:r>
    </w:p>
    <w:p w14:paraId="1A401171" w14:textId="75D5798C" w:rsidR="00F7039B" w:rsidRDefault="00F7039B" w:rsidP="00F7039B">
      <w:pPr>
        <w:pStyle w:val="ListParagraph"/>
        <w:numPr>
          <w:ilvl w:val="0"/>
          <w:numId w:val="15"/>
        </w:numPr>
      </w:pPr>
      <w:r>
        <w:t>Energy &amp; Natural Resources</w:t>
      </w:r>
    </w:p>
    <w:p w14:paraId="26E9D79F" w14:textId="319BBDFE" w:rsidR="00F7039B" w:rsidRDefault="00F7039B" w:rsidP="00F7039B">
      <w:pPr>
        <w:pStyle w:val="ListParagraph"/>
        <w:numPr>
          <w:ilvl w:val="0"/>
          <w:numId w:val="15"/>
        </w:numPr>
      </w:pPr>
      <w:r>
        <w:t xml:space="preserve">Property </w:t>
      </w:r>
    </w:p>
    <w:p w14:paraId="7401B1BF" w14:textId="2E847A0A" w:rsidR="00F7039B" w:rsidRDefault="00F7039B" w:rsidP="00F7039B">
      <w:pPr>
        <w:pStyle w:val="ListParagraph"/>
        <w:numPr>
          <w:ilvl w:val="0"/>
          <w:numId w:val="15"/>
        </w:numPr>
      </w:pPr>
      <w:r>
        <w:t>Shipping</w:t>
      </w:r>
    </w:p>
    <w:p w14:paraId="000CD511" w14:textId="4E2134C0" w:rsidR="00F7039B" w:rsidRDefault="00F7039B" w:rsidP="00F7039B">
      <w:pPr>
        <w:pStyle w:val="ListParagraph"/>
        <w:numPr>
          <w:ilvl w:val="0"/>
          <w:numId w:val="15"/>
        </w:numPr>
      </w:pPr>
      <w:r>
        <w:t xml:space="preserve">Construction &amp; Engineering </w:t>
      </w:r>
    </w:p>
    <w:p w14:paraId="07569737" w14:textId="497578D9" w:rsidR="00F7039B" w:rsidRDefault="00F7039B" w:rsidP="00F7039B">
      <w:pPr>
        <w:pStyle w:val="ListParagraph"/>
        <w:numPr>
          <w:ilvl w:val="0"/>
          <w:numId w:val="15"/>
        </w:numPr>
      </w:pPr>
      <w:r>
        <w:t>Healthcare &amp; Pharmaceuticals</w:t>
      </w:r>
    </w:p>
    <w:p w14:paraId="1FF3C8A3" w14:textId="2D24D558" w:rsidR="00F7039B" w:rsidRDefault="00F7039B" w:rsidP="00F7039B">
      <w:pPr>
        <w:pStyle w:val="ListParagraph"/>
        <w:numPr>
          <w:ilvl w:val="0"/>
          <w:numId w:val="15"/>
        </w:numPr>
      </w:pPr>
      <w:r>
        <w:t>Sport</w:t>
      </w:r>
    </w:p>
    <w:p w14:paraId="6664EA6D" w14:textId="25923C9B" w:rsidR="00F7039B" w:rsidRDefault="00F7039B" w:rsidP="00F7039B">
      <w:pPr>
        <w:pStyle w:val="ListParagraph"/>
        <w:numPr>
          <w:ilvl w:val="0"/>
          <w:numId w:val="15"/>
        </w:numPr>
      </w:pPr>
      <w:r>
        <w:t xml:space="preserve">Transportation </w:t>
      </w:r>
    </w:p>
    <w:p w14:paraId="7F4E96AE" w14:textId="1ABCFBB5" w:rsidR="00841A51" w:rsidRDefault="00F7039B" w:rsidP="00F7039B">
      <w:pPr>
        <w:pStyle w:val="ListParagraph"/>
        <w:numPr>
          <w:ilvl w:val="0"/>
          <w:numId w:val="15"/>
        </w:numPr>
      </w:pPr>
      <w:r>
        <w:t>Utilities</w:t>
      </w:r>
    </w:p>
    <w:p w14:paraId="54BF51EE" w14:textId="54C7BFCB" w:rsidR="00F7039B" w:rsidRDefault="00F7039B" w:rsidP="00F7039B">
      <w:proofErr w:type="spellStart"/>
      <w:r>
        <w:t>Corrado</w:t>
      </w:r>
      <w:proofErr w:type="spellEnd"/>
      <w:r>
        <w:t xml:space="preserve"> has also mediated t</w:t>
      </w:r>
      <w:r>
        <w:t>he following types of disputes:</w:t>
      </w:r>
    </w:p>
    <w:p w14:paraId="54F74271" w14:textId="22D7C4C8" w:rsidR="00F7039B" w:rsidRDefault="00F7039B" w:rsidP="00F7039B">
      <w:r>
        <w:t xml:space="preserve">Agency Agreements, </w:t>
      </w:r>
      <w:r>
        <w:t>Boundary Disputes,</w:t>
      </w:r>
      <w:r>
        <w:t xml:space="preserve"> Clinical Negligence, Contractual Disputes, Costs</w:t>
      </w:r>
      <w:r>
        <w:t xml:space="preserve">, </w:t>
      </w:r>
      <w:r>
        <w:t>Distribution Agreements</w:t>
      </w:r>
      <w:r>
        <w:t xml:space="preserve">, </w:t>
      </w:r>
      <w:r>
        <w:t>Environmental Damage, Insolvency</w:t>
      </w:r>
      <w:r>
        <w:t xml:space="preserve">, </w:t>
      </w:r>
      <w:r>
        <w:t>Intellectual Property</w:t>
      </w:r>
      <w:r>
        <w:t xml:space="preserve">, </w:t>
      </w:r>
      <w:r>
        <w:t>Land Ownership</w:t>
      </w:r>
      <w:r>
        <w:t xml:space="preserve">, </w:t>
      </w:r>
      <w:r>
        <w:t>Medical Negligence</w:t>
      </w:r>
      <w:r>
        <w:t xml:space="preserve">, </w:t>
      </w:r>
      <w:r>
        <w:t>Neighbourhood Disputes</w:t>
      </w:r>
      <w:r>
        <w:t xml:space="preserve">, </w:t>
      </w:r>
      <w:r>
        <w:t>Personal Injury</w:t>
      </w:r>
      <w:r>
        <w:t xml:space="preserve">, </w:t>
      </w:r>
      <w:r>
        <w:t>Private Client</w:t>
      </w:r>
      <w:r>
        <w:t xml:space="preserve">, </w:t>
      </w:r>
      <w:r>
        <w:t>Product Liability</w:t>
      </w:r>
      <w:r>
        <w:t>, Profess</w:t>
      </w:r>
      <w:r>
        <w:t>ional Negligence</w:t>
      </w:r>
      <w:r>
        <w:t xml:space="preserve">, </w:t>
      </w:r>
      <w:r>
        <w:t>Reputation Management</w:t>
      </w:r>
      <w:r>
        <w:t>, Sales of Goods and Services</w:t>
      </w:r>
    </w:p>
    <w:p w14:paraId="01B8EE18" w14:textId="0ED8DB48" w:rsidR="008C3A98" w:rsidRPr="00C175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lastRenderedPageBreak/>
        <w:t>Professional background</w:t>
      </w:r>
    </w:p>
    <w:p w14:paraId="6186BBBC" w14:textId="334D3D80" w:rsidR="00224F85" w:rsidRDefault="00224F85" w:rsidP="00224F85">
      <w:pPr>
        <w:spacing w:line="256" w:lineRule="auto"/>
      </w:pPr>
      <w:proofErr w:type="spellStart"/>
      <w:r>
        <w:t>Corrado</w:t>
      </w:r>
      <w:proofErr w:type="spellEnd"/>
      <w:r>
        <w:t xml:space="preserve"> also serves as a Community Mediator in Bologna, Reggio Emilia and Ferrara. He chairs the Mediation Commission of the </w:t>
      </w:r>
      <w:proofErr w:type="spellStart"/>
      <w:r>
        <w:t>Azianda</w:t>
      </w:r>
      <w:proofErr w:type="spellEnd"/>
      <w:r>
        <w:t xml:space="preserve"> </w:t>
      </w:r>
      <w:proofErr w:type="spellStart"/>
      <w:r>
        <w:t>Ospedaliera</w:t>
      </w:r>
      <w:proofErr w:type="spellEnd"/>
      <w:r>
        <w:t xml:space="preserve"> of Padua (Clinical/Medical Negligence Disputes). </w:t>
      </w:r>
    </w:p>
    <w:p w14:paraId="08DCF30B" w14:textId="77777777" w:rsidR="00224F85" w:rsidRDefault="00224F85" w:rsidP="00224F85">
      <w:pPr>
        <w:spacing w:line="256" w:lineRule="auto"/>
      </w:pPr>
      <w:r>
        <w:t>He regularly teaches, trains and lectures on Mediation, Negotiation and Mediation Advocacy techniques in collaboration with high-level training providers both Italian (</w:t>
      </w:r>
      <w:proofErr w:type="spellStart"/>
      <w:r>
        <w:t>Universita</w:t>
      </w:r>
      <w:proofErr w:type="spellEnd"/>
      <w:r>
        <w:t xml:space="preserve">’ </w:t>
      </w:r>
      <w:proofErr w:type="spellStart"/>
      <w:r>
        <w:t>Statale</w:t>
      </w:r>
      <w:proofErr w:type="spellEnd"/>
      <w:r>
        <w:t xml:space="preserve">, Milan; ISDACI, Milan; ADR Quadra, Treviso; CAM, Milan; </w:t>
      </w:r>
      <w:proofErr w:type="spellStart"/>
      <w:r w:rsidRPr="00224F85">
        <w:rPr>
          <w:i/>
          <w:iCs/>
        </w:rPr>
        <w:t>i.a</w:t>
      </w:r>
      <w:proofErr w:type="spellEnd"/>
      <w:r w:rsidRPr="00224F85">
        <w:rPr>
          <w:i/>
          <w:iCs/>
        </w:rPr>
        <w:t>.</w:t>
      </w:r>
      <w:r>
        <w:t xml:space="preserve">) and International (UN-United Nations Organization, New York; DHBW, </w:t>
      </w:r>
      <w:proofErr w:type="spellStart"/>
      <w:r>
        <w:t>Ravensburg</w:t>
      </w:r>
      <w:proofErr w:type="spellEnd"/>
      <w:r>
        <w:t xml:space="preserve">; CMAP, Paris; </w:t>
      </w:r>
      <w:proofErr w:type="spellStart"/>
      <w:r w:rsidRPr="00224F85">
        <w:rPr>
          <w:i/>
          <w:iCs/>
        </w:rPr>
        <w:t>i.a</w:t>
      </w:r>
      <w:proofErr w:type="spellEnd"/>
      <w:r w:rsidRPr="00224F85">
        <w:rPr>
          <w:i/>
          <w:iCs/>
        </w:rPr>
        <w:t>.</w:t>
      </w:r>
      <w:r>
        <w:t xml:space="preserve">). </w:t>
      </w:r>
    </w:p>
    <w:p w14:paraId="1F649503" w14:textId="77777777" w:rsidR="00224F85" w:rsidRDefault="00224F85" w:rsidP="00224F85">
      <w:pPr>
        <w:spacing w:line="256" w:lineRule="auto"/>
      </w:pPr>
      <w:r>
        <w:t xml:space="preserve">He’s member of the </w:t>
      </w:r>
      <w:proofErr w:type="spellStart"/>
      <w:r>
        <w:t>CIArb</w:t>
      </w:r>
      <w:proofErr w:type="spellEnd"/>
      <w:r>
        <w:t xml:space="preserve"> AFL-Approved Faculty List (since 2015, with trainings in Madrid, Kuala Lumpur, Izmir, Barcelona, Istanbul, Dubai, Vilnius, Warsaw, </w:t>
      </w:r>
      <w:proofErr w:type="spellStart"/>
      <w:r w:rsidRPr="00224F85">
        <w:rPr>
          <w:i/>
          <w:iCs/>
        </w:rPr>
        <w:t>i.a</w:t>
      </w:r>
      <w:proofErr w:type="spellEnd"/>
      <w:r w:rsidRPr="00224F85">
        <w:rPr>
          <w:i/>
          <w:iCs/>
        </w:rPr>
        <w:t>.</w:t>
      </w:r>
      <w:r>
        <w:t xml:space="preserve">; and developing trainings for the ICRC-International Committee of the Red Cross) and is Regional Pathway Leader for the European Branch. </w:t>
      </w:r>
    </w:p>
    <w:p w14:paraId="70B5476A" w14:textId="7D6CA40B" w:rsidR="00224F85" w:rsidRDefault="00224F85" w:rsidP="00224F85">
      <w:pPr>
        <w:spacing w:line="256" w:lineRule="auto"/>
      </w:pPr>
      <w:proofErr w:type="spellStart"/>
      <w:r>
        <w:t>Corrado</w:t>
      </w:r>
      <w:proofErr w:type="spellEnd"/>
      <w:r>
        <w:t xml:space="preserve"> teaches Negotiation and Mediation at the University of Trento–School of Law (since 2011); He regularly serves as Mediation Skills Assessor bot</w:t>
      </w:r>
      <w:r>
        <w:t>h in Italy and internationally.</w:t>
      </w:r>
    </w:p>
    <w:p w14:paraId="07A1F6F2" w14:textId="77777777" w:rsidR="00224F85" w:rsidRDefault="00224F85" w:rsidP="00224F85">
      <w:pPr>
        <w:rPr>
          <w:b/>
          <w:i/>
        </w:rPr>
      </w:pPr>
      <w:r>
        <w:rPr>
          <w:b/>
          <w:i/>
        </w:rPr>
        <w:t>Professional accreditations:</w:t>
      </w:r>
    </w:p>
    <w:p w14:paraId="6B8B4919" w14:textId="77777777" w:rsidR="00224F85" w:rsidRDefault="00224F85" w:rsidP="00224F85">
      <w:pPr>
        <w:pStyle w:val="ListParagraph"/>
        <w:numPr>
          <w:ilvl w:val="0"/>
          <w:numId w:val="18"/>
        </w:numPr>
        <w:spacing w:line="256" w:lineRule="auto"/>
        <w:ind w:left="567" w:hanging="567"/>
      </w:pPr>
      <w:r>
        <w:t xml:space="preserve">Mediation and Legal Practice, Verona, Italy (since 2007) Mediation practice (since 2007); Legal practice, Attorney-at-Law (since 2008). Specialized in ADR (Mediation, Arbitration, </w:t>
      </w:r>
      <w:proofErr w:type="gramStart"/>
      <w:r>
        <w:t>Negotiation</w:t>
      </w:r>
      <w:proofErr w:type="gramEnd"/>
      <w:r>
        <w:t xml:space="preserve">), Sports Negotiation, Law and Disputes and Intellectual Property Rights.  Assessor for the mediators accreditation by the Chamber of Commerce of </w:t>
      </w:r>
      <w:proofErr w:type="spellStart"/>
      <w:r>
        <w:t>Padova</w:t>
      </w:r>
      <w:proofErr w:type="spellEnd"/>
      <w:r>
        <w:t xml:space="preserve"> and Rovigo (in collaboration with  the Chamber of National and International Arbitration and Mediation of Milan) and in collaboration with training association, accredited by the Italian Ministry of Justice (Ass. </w:t>
      </w:r>
      <w:proofErr w:type="spellStart"/>
      <w:r>
        <w:t>Equilibrio</w:t>
      </w:r>
      <w:proofErr w:type="spellEnd"/>
      <w:r>
        <w:t xml:space="preserve"> &amp; R.C., Bologna) </w:t>
      </w:r>
    </w:p>
    <w:p w14:paraId="59804435" w14:textId="77777777" w:rsidR="00224F85" w:rsidRDefault="00224F85" w:rsidP="00224F85">
      <w:pPr>
        <w:pStyle w:val="ListParagraph"/>
        <w:numPr>
          <w:ilvl w:val="0"/>
          <w:numId w:val="18"/>
        </w:numPr>
        <w:spacing w:line="256" w:lineRule="auto"/>
        <w:ind w:left="567" w:hanging="567"/>
      </w:pPr>
      <w:proofErr w:type="spellStart"/>
      <w:r>
        <w:t>Ordine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Avvocati</w:t>
      </w:r>
      <w:proofErr w:type="spellEnd"/>
      <w:r>
        <w:t xml:space="preserve"> di Verona, Italy (The Bar Association of Verona, Italy), Admission and Membership (since 2008).</w:t>
      </w:r>
    </w:p>
    <w:p w14:paraId="28C59679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>The Regulatory Authority for Electricity and Gas (ARERA), Italy</w:t>
      </w:r>
    </w:p>
    <w:p w14:paraId="3F2A650B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>Member of the Panel of Neutrals (since 2013).</w:t>
      </w:r>
    </w:p>
    <w:p w14:paraId="58731C9A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 xml:space="preserve">Approved Faculty List, </w:t>
      </w:r>
      <w:proofErr w:type="spellStart"/>
      <w:r>
        <w:t>CIArb</w:t>
      </w:r>
      <w:proofErr w:type="spellEnd"/>
      <w:r>
        <w:t>, London</w:t>
      </w:r>
    </w:p>
    <w:p w14:paraId="531D3655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>CIARB Accredited Trainer, Approved Faculty List – Mediation (since 2012).</w:t>
      </w:r>
    </w:p>
    <w:p w14:paraId="22BA346C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 xml:space="preserve">Mediation Assessment Faculty, </w:t>
      </w:r>
      <w:proofErr w:type="spellStart"/>
      <w:r>
        <w:t>CIArb</w:t>
      </w:r>
      <w:proofErr w:type="spellEnd"/>
      <w:r>
        <w:t>, London</w:t>
      </w:r>
    </w:p>
    <w:p w14:paraId="472221C8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bookmarkStart w:id="0" w:name="_GoBack"/>
      <w:bookmarkEnd w:id="0"/>
      <w:r>
        <w:t xml:space="preserve">The Chamber of Commerce of Florence, Florence, Italy (since 2008) Accredited Neutral, Civil and Commercial Mediation. </w:t>
      </w:r>
    </w:p>
    <w:p w14:paraId="0376C263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 xml:space="preserve">CAM – Chamber of National and International Arbitration and Mediation of Milan, Milan, Italy (since 2008) Accredited Neutral, Civil and Commercial Mediation. </w:t>
      </w:r>
    </w:p>
    <w:p w14:paraId="7E0C0370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 xml:space="preserve">The National and International Arbitration and Mediation Chamber of Grosseto, Grosseto, Italy (2008-2011) Accredited Neutral, Civil and Commercial Mediation and Arbitration. </w:t>
      </w:r>
    </w:p>
    <w:p w14:paraId="2DECD7B9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>The Chamber of Commerce of Verona, Verona, Italy (since 2007)</w:t>
      </w:r>
    </w:p>
    <w:p w14:paraId="721CADBE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 xml:space="preserve">CPR, New York, USA Member of the Panel of Neutrals (since 2013). </w:t>
      </w:r>
    </w:p>
    <w:p w14:paraId="5142548C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 xml:space="preserve">ECDR, Ljubljana, Slovenia Member of the Panel of Neutrals (since 2012). </w:t>
      </w:r>
    </w:p>
    <w:p w14:paraId="78B268E1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 xml:space="preserve">OVMF </w:t>
      </w:r>
      <w:proofErr w:type="spellStart"/>
      <w:r>
        <w:t>Organismo</w:t>
      </w:r>
      <w:proofErr w:type="spellEnd"/>
      <w:r>
        <w:t xml:space="preserve"> Veronese di </w:t>
      </w:r>
      <w:proofErr w:type="spellStart"/>
      <w:r>
        <w:t>Mediazione</w:t>
      </w:r>
      <w:proofErr w:type="spellEnd"/>
      <w:r>
        <w:t xml:space="preserve"> </w:t>
      </w:r>
      <w:proofErr w:type="spellStart"/>
      <w:r>
        <w:t>Forense</w:t>
      </w:r>
      <w:proofErr w:type="spellEnd"/>
      <w:r>
        <w:t xml:space="preserve"> (The Mediation Centre of the Bar Association of Verona) Member of the Panel of Neutrals (since 2011). </w:t>
      </w:r>
    </w:p>
    <w:p w14:paraId="17C42944" w14:textId="77777777" w:rsidR="00224F85" w:rsidRDefault="00224F85" w:rsidP="00224F85">
      <w:pPr>
        <w:pStyle w:val="ListParagraph"/>
        <w:numPr>
          <w:ilvl w:val="0"/>
          <w:numId w:val="19"/>
        </w:numPr>
        <w:tabs>
          <w:tab w:val="left" w:pos="567"/>
        </w:tabs>
        <w:spacing w:line="256" w:lineRule="auto"/>
        <w:ind w:left="567" w:hanging="567"/>
      </w:pPr>
      <w:r>
        <w:t>The Chamber of Commerce of Verona, Italy Member of the Panel of Neutrals (since 2007).</w:t>
      </w:r>
    </w:p>
    <w:p w14:paraId="5B6FE4AD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 xml:space="preserve">CEDR – Centre for Effective Dispute Resolution, London (UK). International ADR Trainer’s Network Training, London (UK) (2013). Train the Trainer Programme – </w:t>
      </w:r>
      <w:proofErr w:type="gramStart"/>
      <w:r>
        <w:t>Florence .</w:t>
      </w:r>
      <w:proofErr w:type="gramEnd"/>
    </w:p>
    <w:p w14:paraId="6EA4ABEB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proofErr w:type="spellStart"/>
      <w:r>
        <w:t>Associazione</w:t>
      </w:r>
      <w:proofErr w:type="spellEnd"/>
      <w:r>
        <w:t xml:space="preserve"> </w:t>
      </w:r>
      <w:proofErr w:type="spellStart"/>
      <w:r>
        <w:t>Equilibrio</w:t>
      </w:r>
      <w:proofErr w:type="spellEnd"/>
      <w:r>
        <w:t xml:space="preserve"> &amp; R.C., Bologna, Italy (since 2007) Collaborator with the Mediation Department and the Training Department. Trainer for Mediators and Arbitrators; Expert advice on ADR and Mediation Advocacy; Consultancy for the development of European and National projects about Mediation, Negotiation and Conflict Management.  Community Mediator for the Community Mediation Centres of Bologna, Ferrara and Reggio Emilia. </w:t>
      </w:r>
    </w:p>
    <w:p w14:paraId="3E6445DD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lastRenderedPageBreak/>
        <w:t xml:space="preserve">Mediation and Legal Practice, Verona, Italy (since 2007) Mediation practice (since 2007); Legal practice, Attorney-at-Law (since 2008). Specialized in ADR (Mediation, Arbitration, </w:t>
      </w:r>
      <w:proofErr w:type="gramStart"/>
      <w:r>
        <w:t>Negotiation</w:t>
      </w:r>
      <w:proofErr w:type="gramEnd"/>
      <w:r>
        <w:t xml:space="preserve">), Sports Negotiation, Law and Disputes and Intellectual Property Rights.  Assessor for the mediators accreditation by the Chamber of Commerce of </w:t>
      </w:r>
      <w:proofErr w:type="spellStart"/>
      <w:r>
        <w:t>Padova</w:t>
      </w:r>
      <w:proofErr w:type="spellEnd"/>
      <w:r>
        <w:t xml:space="preserve"> and Rovigo (in collaboration with  the Chamber of National and International Arbitration and Mediation of Milan) and in collaboration with training association, accredited by the Italian Ministry of Justice (Ass. </w:t>
      </w:r>
      <w:proofErr w:type="spellStart"/>
      <w:r>
        <w:t>Equilibrio</w:t>
      </w:r>
      <w:proofErr w:type="spellEnd"/>
      <w:r>
        <w:t xml:space="preserve"> &amp; R.C., Bologna) </w:t>
      </w:r>
    </w:p>
    <w:p w14:paraId="27D913EA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proofErr w:type="spellStart"/>
      <w:r>
        <w:t>Tiso</w:t>
      </w:r>
      <w:proofErr w:type="spellEnd"/>
      <w:r>
        <w:t xml:space="preserve">, </w:t>
      </w:r>
      <w:proofErr w:type="spellStart"/>
      <w:r>
        <w:t>Trani</w:t>
      </w:r>
      <w:proofErr w:type="spellEnd"/>
      <w:r>
        <w:t xml:space="preserve"> and </w:t>
      </w:r>
      <w:proofErr w:type="spellStart"/>
      <w:r>
        <w:t>Gastaldello</w:t>
      </w:r>
      <w:proofErr w:type="spellEnd"/>
      <w:r>
        <w:t xml:space="preserve"> Law Firms, Verona, Italy (2004-2008) Professional Training and Legal practice. Extra-judicial legal practice. Contracts Law, Industrial and Intellectual Property Law, Business and </w:t>
      </w:r>
      <w:proofErr w:type="spellStart"/>
      <w:r>
        <w:t>Labor</w:t>
      </w:r>
      <w:proofErr w:type="spellEnd"/>
      <w:r>
        <w:t xml:space="preserve"> Law. </w:t>
      </w:r>
    </w:p>
    <w:p w14:paraId="4DDDCFAC" w14:textId="77777777" w:rsidR="00224F85" w:rsidRDefault="00224F85" w:rsidP="00224F85">
      <w:pPr>
        <w:pStyle w:val="ListParagraph"/>
        <w:numPr>
          <w:ilvl w:val="0"/>
          <w:numId w:val="19"/>
        </w:numPr>
        <w:spacing w:line="256" w:lineRule="auto"/>
        <w:ind w:left="567" w:hanging="567"/>
      </w:pPr>
      <w:r>
        <w:t>Trainer in Mediation and Negotiation techniques, Training accreditation according to DM 180/2010 (since 2011). Accredited in collaboration with CAM - The Chamber of National and International Arbitration and Mediation of Milan, ADR Quadra-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, Treviso;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Equilibrio</w:t>
      </w:r>
      <w:proofErr w:type="spellEnd"/>
      <w:r>
        <w:t xml:space="preserve"> &amp; R.C., Bologna; </w:t>
      </w:r>
      <w:proofErr w:type="spellStart"/>
      <w:r>
        <w:t>Altalex</w:t>
      </w:r>
      <w:proofErr w:type="spellEnd"/>
      <w:r>
        <w:t xml:space="preserve"> Consulting </w:t>
      </w:r>
      <w:proofErr w:type="spellStart"/>
      <w:r>
        <w:t>srl</w:t>
      </w:r>
      <w:proofErr w:type="spellEnd"/>
      <w:r>
        <w:t>, Milan-</w:t>
      </w:r>
      <w:proofErr w:type="spellStart"/>
      <w:r>
        <w:t>Montecatini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; </w:t>
      </w:r>
      <w:proofErr w:type="spellStart"/>
      <w:r>
        <w:t>MilanoConference</w:t>
      </w:r>
      <w:proofErr w:type="spellEnd"/>
      <w:r>
        <w:t xml:space="preserve">, Milano; MC&amp;F, Milano; </w:t>
      </w:r>
      <w:proofErr w:type="spellStart"/>
      <w:r>
        <w:t>Seac-Cefor</w:t>
      </w:r>
      <w:proofErr w:type="spellEnd"/>
      <w:r>
        <w:t xml:space="preserve">, Trento; ISDACI; Milan; C.EC., Sondrio; M&amp;C </w:t>
      </w:r>
      <w:proofErr w:type="spellStart"/>
      <w:r>
        <w:t>Concilium</w:t>
      </w:r>
      <w:proofErr w:type="spellEnd"/>
      <w:r>
        <w:t>, Trento; TMS, Milan.</w:t>
      </w:r>
    </w:p>
    <w:p w14:paraId="5174E741" w14:textId="77777777" w:rsidR="00224F85" w:rsidRDefault="00224F85" w:rsidP="00224F85">
      <w:pPr>
        <w:rPr>
          <w:b/>
          <w:i/>
        </w:rPr>
      </w:pPr>
      <w:r>
        <w:rPr>
          <w:b/>
          <w:i/>
        </w:rPr>
        <w:t>Education</w:t>
      </w:r>
    </w:p>
    <w:p w14:paraId="0CD8866D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CIARB Accredited Mediator (The Chartered Institute of Arbitrators), London (since 2011).</w:t>
      </w:r>
    </w:p>
    <w:p w14:paraId="69A9C6F5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CEDR Accredited Mediator (Centre for Effective Dispute Resolution), London (since 2011).</w:t>
      </w:r>
    </w:p>
    <w:p w14:paraId="31428A29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Civil and Commercial Mediation accreditation according to UNIONCAMERE-The Union of Italian Chambers of Commerce’s standards (since 2006).</w:t>
      </w:r>
    </w:p>
    <w:p w14:paraId="60BB029C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Business Mediation accreditation according to DM 222/2004 (since 2010).</w:t>
      </w:r>
    </w:p>
    <w:p w14:paraId="016011F6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Civil and Commercial Mediation accreditation according to DM 180/2010 (since 2011).</w:t>
      </w:r>
    </w:p>
    <w:p w14:paraId="5D9DC46F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International ADR Trainer’s Network, CEDR, London</w:t>
      </w:r>
    </w:p>
    <w:p w14:paraId="0885CDC4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r>
        <w:t>CEDR Accredited Trainer (since 2013).</w:t>
      </w:r>
    </w:p>
    <w:p w14:paraId="10338550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Siena (2006-2007) LL.M. degree in “ADR – Alternative Dispute Resolution Procedures</w:t>
      </w:r>
      <w:proofErr w:type="gramStart"/>
      <w:r>
        <w:t>”  Focus</w:t>
      </w:r>
      <w:proofErr w:type="gramEnd"/>
      <w:r>
        <w:t xml:space="preserve"> on National and International Arbitration and Mediation rules and procedures; Administered ADR; Civil, Commercial and Business Arbitration and Mediation; Multi-party Mediation; Mediation techniques.. </w:t>
      </w:r>
    </w:p>
    <w:p w14:paraId="238E0EE1" w14:textId="77777777" w:rsidR="00224F85" w:rsidRDefault="00224F85" w:rsidP="00224F85">
      <w:pPr>
        <w:pStyle w:val="ListParagraph"/>
        <w:numPr>
          <w:ilvl w:val="0"/>
          <w:numId w:val="20"/>
        </w:numPr>
        <w:spacing w:line="256" w:lineRule="auto"/>
        <w:ind w:left="567" w:hanging="567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Trento, </w:t>
      </w:r>
      <w:proofErr w:type="spellStart"/>
      <w:r>
        <w:t>Facoltà</w:t>
      </w:r>
      <w:proofErr w:type="spellEnd"/>
      <w:r>
        <w:t xml:space="preserve"> di </w:t>
      </w:r>
      <w:proofErr w:type="spellStart"/>
      <w:r>
        <w:t>Giurisprudenza</w:t>
      </w:r>
      <w:proofErr w:type="spellEnd"/>
      <w:r>
        <w:t xml:space="preserve"> (1998-2004) “</w:t>
      </w:r>
      <w:proofErr w:type="spellStart"/>
      <w:r>
        <w:t>Laurea</w:t>
      </w:r>
      <w:proofErr w:type="spellEnd"/>
      <w:r>
        <w:t>” (Italian equivalent to Master’s and Bachelor’s degree) in Law; European and Transnational curriculum.</w:t>
      </w:r>
    </w:p>
    <w:p w14:paraId="6A9E414F" w14:textId="77777777" w:rsidR="00841A51" w:rsidRDefault="00841A51" w:rsidP="00446E66">
      <w:pPr>
        <w:jc w:val="both"/>
      </w:pPr>
    </w:p>
    <w:p w14:paraId="65F21C8D" w14:textId="0954507F" w:rsidR="008C3A98" w:rsidRPr="00C175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Mediation Style</w:t>
      </w:r>
    </w:p>
    <w:p w14:paraId="117D5D1C" w14:textId="77777777" w:rsidR="00F7039B" w:rsidRDefault="00F7039B" w:rsidP="00F7039B">
      <w:pPr>
        <w:rPr>
          <w:i/>
        </w:rPr>
      </w:pPr>
      <w:r>
        <w:rPr>
          <w:i/>
        </w:rPr>
        <w:t>“</w:t>
      </w:r>
      <w:proofErr w:type="spellStart"/>
      <w:r>
        <w:rPr>
          <w:i/>
        </w:rPr>
        <w:t>Corrado</w:t>
      </w:r>
      <w:proofErr w:type="spellEnd"/>
      <w:r>
        <w:rPr>
          <w:i/>
        </w:rPr>
        <w:t xml:space="preserve"> Mora always gives more than his best to help clients fully realise the most apt ways to effectively be unlocking problems and solving the dispute.”</w:t>
      </w:r>
    </w:p>
    <w:p w14:paraId="1169A942" w14:textId="77777777" w:rsidR="00F7039B" w:rsidRDefault="00F7039B" w:rsidP="00F7039B">
      <w:pPr>
        <w:spacing w:line="256" w:lineRule="auto"/>
      </w:pPr>
      <w:proofErr w:type="spellStart"/>
      <w:r>
        <w:t>Corrado</w:t>
      </w:r>
      <w:proofErr w:type="spellEnd"/>
      <w:r>
        <w:t xml:space="preserve"> puts all his efforts, skills and energy into helping all the Parties around the table to feel comfortable while inside a high-temperature situation, to get engaged and involved in the most effective and protected way, to deal at best both with the complex negotiations and the expression/understanding of the personal and emotional sides of the dispute. </w:t>
      </w:r>
    </w:p>
    <w:p w14:paraId="1D8EF14A" w14:textId="77777777" w:rsidR="00F7039B" w:rsidRDefault="00F7039B" w:rsidP="00F7039B">
      <w:pPr>
        <w:spacing w:line="256" w:lineRule="auto"/>
      </w:pPr>
      <w:r>
        <w:t xml:space="preserve">The procedure </w:t>
      </w:r>
      <w:proofErr w:type="spellStart"/>
      <w:r>
        <w:t>Corrado</w:t>
      </w:r>
      <w:proofErr w:type="spellEnd"/>
      <w:r>
        <w:t xml:space="preserve"> tailors for the Parties, through joint and private sessions, just has their deepest satisfaction as the very aim, while his interventions can comfortably go from facilitation to a more energetic contribution, whenever deadlocks or difficulties may rise. All this, while always letting the Parties to be the one and only decision makers about the possible solutions.”</w:t>
      </w:r>
    </w:p>
    <w:p w14:paraId="34BB354A" w14:textId="175C9B3C" w:rsidR="00E2577E" w:rsidRPr="00446E66" w:rsidRDefault="00E2577E" w:rsidP="008823B9">
      <w:pPr>
        <w:jc w:val="both"/>
      </w:pPr>
    </w:p>
    <w:sectPr w:rsidR="00E2577E" w:rsidRPr="00446E66" w:rsidSect="00860E9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0533C" w14:textId="77777777" w:rsidR="00415598" w:rsidRDefault="00415598" w:rsidP="001A6AB8">
      <w:pPr>
        <w:spacing w:after="0" w:line="240" w:lineRule="auto"/>
      </w:pPr>
      <w:r>
        <w:separator/>
      </w:r>
    </w:p>
  </w:endnote>
  <w:endnote w:type="continuationSeparator" w:id="0">
    <w:p w14:paraId="46518E24" w14:textId="77777777" w:rsidR="00415598" w:rsidRDefault="00415598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87C1DC46-8CB3-47F9-80EC-4AA1F3CFCA8C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2270AF49-F06B-4960-980B-F90D50AECC18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C8282E19-9498-4ED4-AFCB-F3A90023799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358F9" w14:textId="77777777" w:rsidR="00415598" w:rsidRDefault="00415598" w:rsidP="001A6AB8">
      <w:pPr>
        <w:spacing w:after="0" w:line="240" w:lineRule="auto"/>
      </w:pPr>
      <w:r>
        <w:separator/>
      </w:r>
    </w:p>
  </w:footnote>
  <w:footnote w:type="continuationSeparator" w:id="0">
    <w:p w14:paraId="047EF1BE" w14:textId="77777777" w:rsidR="00415598" w:rsidRDefault="00415598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415598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415598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415598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3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F129B"/>
    <w:rsid w:val="0010158A"/>
    <w:rsid w:val="001245FC"/>
    <w:rsid w:val="00142FFA"/>
    <w:rsid w:val="001802BC"/>
    <w:rsid w:val="001A6AB8"/>
    <w:rsid w:val="002012E7"/>
    <w:rsid w:val="00224F85"/>
    <w:rsid w:val="0024308E"/>
    <w:rsid w:val="00307036"/>
    <w:rsid w:val="0036441D"/>
    <w:rsid w:val="003C4486"/>
    <w:rsid w:val="00415598"/>
    <w:rsid w:val="0042710E"/>
    <w:rsid w:val="00446E66"/>
    <w:rsid w:val="004F7CDE"/>
    <w:rsid w:val="005A7CF3"/>
    <w:rsid w:val="005E03C1"/>
    <w:rsid w:val="006109FB"/>
    <w:rsid w:val="00625180"/>
    <w:rsid w:val="006C3EDD"/>
    <w:rsid w:val="00773A22"/>
    <w:rsid w:val="00774C5F"/>
    <w:rsid w:val="007829DE"/>
    <w:rsid w:val="0082182F"/>
    <w:rsid w:val="00841A51"/>
    <w:rsid w:val="00860E9D"/>
    <w:rsid w:val="00867662"/>
    <w:rsid w:val="00877D33"/>
    <w:rsid w:val="008823B9"/>
    <w:rsid w:val="008C3A98"/>
    <w:rsid w:val="008D154F"/>
    <w:rsid w:val="00925788"/>
    <w:rsid w:val="00942427"/>
    <w:rsid w:val="00942507"/>
    <w:rsid w:val="00A404D5"/>
    <w:rsid w:val="00BA4935"/>
    <w:rsid w:val="00BF2C32"/>
    <w:rsid w:val="00C17566"/>
    <w:rsid w:val="00CB6D22"/>
    <w:rsid w:val="00CC0E83"/>
    <w:rsid w:val="00CE3373"/>
    <w:rsid w:val="00D62D15"/>
    <w:rsid w:val="00E20AE5"/>
    <w:rsid w:val="00E2577E"/>
    <w:rsid w:val="00E544F6"/>
    <w:rsid w:val="00E84168"/>
    <w:rsid w:val="00EB0F6A"/>
    <w:rsid w:val="00EC5326"/>
    <w:rsid w:val="00EE77D9"/>
    <w:rsid w:val="00F039BB"/>
    <w:rsid w:val="00F7039B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A4E7-C7A2-4EB2-98C9-8BEF729B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3</cp:revision>
  <dcterms:created xsi:type="dcterms:W3CDTF">2020-09-30T08:30:00Z</dcterms:created>
  <dcterms:modified xsi:type="dcterms:W3CDTF">2020-09-30T08:49:00Z</dcterms:modified>
</cp:coreProperties>
</file>