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9F79C" w14:textId="2B9092F9" w:rsidR="008C3A98" w:rsidRPr="00D81E76" w:rsidRDefault="0047041E" w:rsidP="008C3A98">
      <w:pPr>
        <w:jc w:val="right"/>
        <w:rPr>
          <w:b/>
          <w:bCs/>
          <w:sz w:val="40"/>
          <w:szCs w:val="40"/>
          <w:lang w:val="lv-LV"/>
        </w:rPr>
      </w:pPr>
      <w:r>
        <w:rPr>
          <w:b/>
          <w:bCs/>
          <w:noProof/>
          <w:sz w:val="40"/>
          <w:szCs w:val="40"/>
          <w:lang w:val="lv-LV"/>
        </w:rPr>
        <w:drawing>
          <wp:anchor distT="0" distB="0" distL="114300" distR="114300" simplePos="0" relativeHeight="251658240" behindDoc="0" locked="0" layoutInCell="1" allowOverlap="1" wp14:anchorId="784103DA" wp14:editId="3D24C7F4">
            <wp:simplePos x="0" y="0"/>
            <wp:positionH relativeFrom="column">
              <wp:posOffset>635</wp:posOffset>
            </wp:positionH>
            <wp:positionV relativeFrom="paragraph">
              <wp:posOffset>1905</wp:posOffset>
            </wp:positionV>
            <wp:extent cx="1562100" cy="2194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E76" w:rsidRPr="00D81E76">
        <w:rPr>
          <w:b/>
          <w:bCs/>
          <w:sz w:val="40"/>
          <w:szCs w:val="40"/>
          <w:lang w:val="lv-LV"/>
        </w:rPr>
        <w:t>Victoria Liouta</w:t>
      </w:r>
    </w:p>
    <w:p w14:paraId="5A3CD60A" w14:textId="77777777" w:rsidR="00D81E76" w:rsidRDefault="00D81E76" w:rsidP="008C3A98">
      <w:pPr>
        <w:jc w:val="right"/>
        <w:rPr>
          <w:bCs/>
          <w:lang w:val="lv-LV"/>
        </w:rPr>
      </w:pPr>
      <w:r>
        <w:rPr>
          <w:bCs/>
          <w:lang w:val="lv-LV"/>
        </w:rPr>
        <w:t>CEDR Accreditation: 2012</w:t>
      </w:r>
    </w:p>
    <w:p w14:paraId="6AEC2A94" w14:textId="77777777" w:rsidR="008C3A98" w:rsidRDefault="008C3A98" w:rsidP="008C3A98">
      <w:pPr>
        <w:jc w:val="right"/>
        <w:rPr>
          <w:bCs/>
          <w:lang w:val="lv-LV"/>
        </w:rPr>
      </w:pPr>
      <w:r w:rsidRPr="008C3A98">
        <w:rPr>
          <w:bCs/>
          <w:lang w:val="lv-LV"/>
        </w:rPr>
        <w:t xml:space="preserve">CEDR Panel Admission: </w:t>
      </w:r>
      <w:r>
        <w:rPr>
          <w:bCs/>
          <w:lang w:val="lv-LV"/>
        </w:rPr>
        <w:t>2020</w:t>
      </w:r>
    </w:p>
    <w:p w14:paraId="74E4927B" w14:textId="77777777" w:rsidR="0047041E" w:rsidRDefault="0047041E" w:rsidP="00D81E76">
      <w:pPr>
        <w:pStyle w:val="NormalWeb"/>
        <w:rPr>
          <w:i/>
          <w:color w:val="000000"/>
          <w:lang w:val="lv-LV"/>
        </w:rPr>
      </w:pPr>
    </w:p>
    <w:p w14:paraId="4F2A9DB4" w14:textId="77777777" w:rsidR="00CA7F80" w:rsidRDefault="00CA7F80" w:rsidP="00CA7F80">
      <w:pPr>
        <w:pStyle w:val="NormalWeb"/>
        <w:shd w:val="clear" w:color="auto" w:fill="FFFFFF"/>
        <w:jc w:val="both"/>
        <w:rPr>
          <w:rFonts w:ascii="Segoe UI" w:hAnsi="Segoe UI" w:cs="Segoe UI"/>
          <w:i/>
          <w:color w:val="000000"/>
          <w:sz w:val="23"/>
          <w:szCs w:val="23"/>
          <w:bdr w:val="none" w:sz="0" w:space="0" w:color="auto" w:frame="1"/>
          <w:lang w:val="en-US"/>
        </w:rPr>
      </w:pPr>
      <w:r>
        <w:rPr>
          <w:rFonts w:ascii="Segoe UI" w:hAnsi="Segoe UI" w:cs="Segoe UI"/>
          <w:i/>
          <w:color w:val="000000"/>
          <w:sz w:val="23"/>
          <w:szCs w:val="23"/>
          <w:bdr w:val="none" w:sz="0" w:space="0" w:color="auto" w:frame="1"/>
          <w:lang w:val="en-US"/>
        </w:rPr>
        <w:t>Attorney, CEDR Mediator, Trainer of Mediators from IMC Canada, International Commercial Arbitrator, Fellow of CIArb, Negotiator, Facilitator. Work experience as Mediator facilitating international parties’ negotiations and contractual disputes, Trainer of Mediators in Greece, Attorney representing parties in Mediations and Arbitrations in commercial, and shipping, contractual disputes, Insurance, Claims, Negotiations. Expertise and professional assistance to clients in commercial, business, insurance and shipping mediations and arbitrations worldwide and general contractual disputes.</w:t>
      </w:r>
    </w:p>
    <w:p w14:paraId="30F0EDC4" w14:textId="77777777" w:rsidR="00CA7F80" w:rsidRDefault="00CA7F80" w:rsidP="00CA7F80">
      <w:pPr>
        <w:shd w:val="clear" w:color="auto" w:fill="FFFFFF"/>
        <w:tabs>
          <w:tab w:val="left" w:pos="708"/>
        </w:tabs>
        <w:spacing w:after="60"/>
        <w:jc w:val="both"/>
        <w:rPr>
          <w:rFonts w:ascii="Segoe UI" w:hAnsi="Segoe UI" w:cs="Segoe UI"/>
          <w:color w:val="000000"/>
          <w:sz w:val="23"/>
          <w:szCs w:val="23"/>
          <w:bdr w:val="none" w:sz="0" w:space="0" w:color="auto" w:frame="1"/>
          <w:lang w:val="en-US"/>
        </w:rPr>
      </w:pPr>
      <w:r>
        <w:rPr>
          <w:rFonts w:ascii="Segoe UI" w:hAnsi="Segoe UI" w:cs="Segoe UI"/>
          <w:i/>
          <w:color w:val="000000"/>
          <w:sz w:val="23"/>
          <w:szCs w:val="23"/>
          <w:bdr w:val="none" w:sz="0" w:space="0" w:color="auto" w:frame="1"/>
        </w:rPr>
        <w:t xml:space="preserve">Clients and parties in Mediation comment that my style facilitates their dialogue, being alerted on several levels while mediating, patient, remaining objective and self-controlled. Parties observed perseverance and demeanor as well as tact and respect to their emotional burden, dedication to the process, impartiality and approachability which inspires trust.   </w:t>
      </w:r>
    </w:p>
    <w:p w14:paraId="25DE36D8" w14:textId="77777777" w:rsidR="00CA7F80" w:rsidRDefault="00CA7F80" w:rsidP="00CA7F80">
      <w:pPr>
        <w:shd w:val="clear" w:color="auto" w:fill="FFFFFF"/>
        <w:tabs>
          <w:tab w:val="left" w:pos="708"/>
        </w:tabs>
        <w:spacing w:after="60"/>
        <w:jc w:val="both"/>
        <w:rPr>
          <w:rFonts w:ascii="Segoe UI" w:hAnsi="Segoe UI" w:cs="Segoe UI"/>
          <w:color w:val="000000"/>
          <w:sz w:val="23"/>
          <w:szCs w:val="23"/>
          <w:bdr w:val="none" w:sz="0" w:space="0" w:color="auto" w:frame="1"/>
        </w:rPr>
      </w:pPr>
    </w:p>
    <w:p w14:paraId="58EAD09D" w14:textId="77777777" w:rsidR="00CA7F80" w:rsidRDefault="00CA7F80" w:rsidP="00CA7F80">
      <w:pPr>
        <w:pStyle w:val="Heading1"/>
      </w:pPr>
      <w:r>
        <w:t>education</w:t>
      </w:r>
    </w:p>
    <w:p w14:paraId="4351F033" w14:textId="77777777" w:rsidR="00CA7F80" w:rsidRDefault="00CA7F80" w:rsidP="00CA7F80">
      <w:pPr>
        <w:rPr>
          <w:b/>
        </w:rPr>
      </w:pPr>
      <w:r>
        <w:rPr>
          <w:b/>
        </w:rPr>
        <w:t xml:space="preserve">2018 </w:t>
      </w:r>
      <w:r>
        <w:t>International Commercial Arbitrator</w:t>
      </w:r>
    </w:p>
    <w:p w14:paraId="3978B436" w14:textId="77777777" w:rsidR="00CA7F80" w:rsidRDefault="00CA7F80" w:rsidP="00CA7F80">
      <w:r>
        <w:rPr>
          <w:b/>
        </w:rPr>
        <w:t>2018</w:t>
      </w:r>
      <w:r>
        <w:t xml:space="preserve"> Fellow of CIArb, London </w:t>
      </w:r>
    </w:p>
    <w:p w14:paraId="66A653BB" w14:textId="77777777" w:rsidR="00CA7F80" w:rsidRDefault="00CA7F80" w:rsidP="00CA7F80">
      <w:r>
        <w:rPr>
          <w:b/>
        </w:rPr>
        <w:t>2015</w:t>
      </w:r>
      <w:r>
        <w:t xml:space="preserve"> Accredited Trainer of Mediators, IMC, Canada </w:t>
      </w:r>
    </w:p>
    <w:p w14:paraId="15E71E27" w14:textId="77777777" w:rsidR="00CA7F80" w:rsidRDefault="00CA7F80" w:rsidP="00CA7F80">
      <w:r>
        <w:rPr>
          <w:b/>
        </w:rPr>
        <w:t>2012</w:t>
      </w:r>
      <w:r>
        <w:t xml:space="preserve"> Accredited Mediator, CEDR London</w:t>
      </w:r>
    </w:p>
    <w:p w14:paraId="5E7C8340" w14:textId="77777777" w:rsidR="00CA7F80" w:rsidRDefault="00CA7F80" w:rsidP="00CA7F80">
      <w:r>
        <w:rPr>
          <w:b/>
        </w:rPr>
        <w:t xml:space="preserve">1993 </w:t>
      </w:r>
      <w:r>
        <w:t>LL.M in Maritime Law, Southampton, UK</w:t>
      </w:r>
    </w:p>
    <w:p w14:paraId="69C41A38" w14:textId="77777777" w:rsidR="00CA7F80" w:rsidRDefault="00CA7F80" w:rsidP="00CA7F80">
      <w:r>
        <w:rPr>
          <w:b/>
        </w:rPr>
        <w:t>1992</w:t>
      </w:r>
      <w:r>
        <w:t xml:space="preserve"> Law School of Athens</w:t>
      </w:r>
    </w:p>
    <w:p w14:paraId="232ECCBC" w14:textId="77777777" w:rsidR="00CA7F80" w:rsidRDefault="00CA7F80" w:rsidP="00CA7F80">
      <w:pPr>
        <w:pStyle w:val="Heading1"/>
      </w:pPr>
    </w:p>
    <w:p w14:paraId="5570FB79" w14:textId="77777777" w:rsidR="00CA7F80" w:rsidRDefault="00CA7F80" w:rsidP="00CA7F80">
      <w:pPr>
        <w:pStyle w:val="Heading1"/>
      </w:pPr>
      <w:r>
        <w:t>WORK EXPERIENCE</w:t>
      </w:r>
    </w:p>
    <w:p w14:paraId="6A6C2D1E" w14:textId="77777777" w:rsidR="00CA7F80" w:rsidRDefault="00CA7F80" w:rsidP="00CA7F80">
      <w:r>
        <w:t xml:space="preserve">Mediator of Commercial cases    </w:t>
      </w:r>
    </w:p>
    <w:p w14:paraId="530BC1C5" w14:textId="77777777" w:rsidR="00CA7F80" w:rsidRPr="00CA7F80" w:rsidRDefault="00CA7F80" w:rsidP="00CA7F80">
      <w:r w:rsidRPr="00CA7F80">
        <w:t xml:space="preserve">Trainer of Basic Mediation Training Program </w:t>
      </w:r>
      <w:r w:rsidRPr="00CA7F80">
        <w:tab/>
        <w:t xml:space="preserve">                       </w:t>
      </w:r>
    </w:p>
    <w:p w14:paraId="051595A9" w14:textId="77777777" w:rsidR="00CA7F80" w:rsidRPr="00CA7F80" w:rsidRDefault="00CA7F80" w:rsidP="00CA7F80">
      <w:pPr>
        <w:tabs>
          <w:tab w:val="left" w:pos="708"/>
        </w:tabs>
        <w:spacing w:before="160"/>
        <w:ind w:right="146"/>
        <w:rPr>
          <w:rStyle w:val="NormalBold"/>
          <w:b w:val="0"/>
        </w:rPr>
      </w:pPr>
      <w:r w:rsidRPr="00CA7F80">
        <w:rPr>
          <w:rStyle w:val="NormalBold"/>
          <w:b w:val="0"/>
        </w:rPr>
        <w:t xml:space="preserve">Teacher of International Commercial Arbitration/ADR and Negotiations at BCA College (in cooperation with Plymouth University)                                                        </w:t>
      </w:r>
    </w:p>
    <w:p w14:paraId="34D567AF" w14:textId="77777777" w:rsidR="00CA7F80" w:rsidRPr="00CA7F80" w:rsidRDefault="00CA7F80" w:rsidP="00CA7F80">
      <w:pPr>
        <w:tabs>
          <w:tab w:val="left" w:pos="708"/>
        </w:tabs>
        <w:spacing w:before="160"/>
        <w:rPr>
          <w:rStyle w:val="NormalBold"/>
          <w:b w:val="0"/>
        </w:rPr>
      </w:pPr>
    </w:p>
    <w:p w14:paraId="79F77DF6" w14:textId="77777777" w:rsidR="00CA7F80" w:rsidRPr="00CA7F80" w:rsidRDefault="00CA7F80" w:rsidP="00CA7F80">
      <w:pPr>
        <w:tabs>
          <w:tab w:val="left" w:pos="708"/>
        </w:tabs>
        <w:spacing w:before="160"/>
        <w:rPr>
          <w:rStyle w:val="NormalBold"/>
          <w:b w:val="0"/>
        </w:rPr>
      </w:pPr>
      <w:r w:rsidRPr="00CA7F80">
        <w:rPr>
          <w:rStyle w:val="NormalBold"/>
          <w:b w:val="0"/>
        </w:rPr>
        <w:t>Lecturer at Greek University “Mediation in Shipping”</w:t>
      </w:r>
    </w:p>
    <w:p w14:paraId="26A83AF5" w14:textId="77777777" w:rsidR="00CA7F80" w:rsidRPr="00CA7F80" w:rsidRDefault="00CA7F80" w:rsidP="00CA7F80">
      <w:pPr>
        <w:tabs>
          <w:tab w:val="left" w:pos="708"/>
        </w:tabs>
        <w:spacing w:before="160"/>
        <w:ind w:right="146"/>
        <w:rPr>
          <w:rStyle w:val="NormalBold"/>
          <w:b w:val="0"/>
        </w:rPr>
      </w:pPr>
      <w:r w:rsidRPr="00CA7F80">
        <w:rPr>
          <w:rStyle w:val="NormalBold"/>
          <w:b w:val="0"/>
        </w:rPr>
        <w:t xml:space="preserve">Msc International Shipping, Finance and Management, Athens Economic University of Athens    </w:t>
      </w:r>
    </w:p>
    <w:p w14:paraId="1EEA94C2" w14:textId="77777777" w:rsidR="00CA7F80" w:rsidRDefault="00CA7F80" w:rsidP="00CA7F80">
      <w:pPr>
        <w:tabs>
          <w:tab w:val="left" w:pos="708"/>
        </w:tabs>
        <w:spacing w:before="160"/>
      </w:pPr>
      <w:r>
        <w:lastRenderedPageBreak/>
        <w:t>Judge at INADR Mediation Tournament in Greece</w:t>
      </w:r>
    </w:p>
    <w:p w14:paraId="2859A275" w14:textId="77777777" w:rsidR="00CA7F80" w:rsidRDefault="00CA7F80" w:rsidP="00CA7F80">
      <w:pPr>
        <w:tabs>
          <w:tab w:val="left" w:pos="708"/>
        </w:tabs>
        <w:spacing w:before="160"/>
      </w:pPr>
      <w:r>
        <w:t>Judge at the ICC International Mediation Competition in Paris</w:t>
      </w:r>
    </w:p>
    <w:p w14:paraId="11BA1D07" w14:textId="77777777" w:rsidR="00CA7F80" w:rsidRDefault="00CA7F80" w:rsidP="00CA7F80">
      <w:pPr>
        <w:tabs>
          <w:tab w:val="left" w:pos="708"/>
        </w:tabs>
        <w:spacing w:before="160"/>
      </w:pPr>
      <w:r>
        <w:t>Judge at IMLAM (International Maritime Law Arbitration Moot Competition)</w:t>
      </w:r>
    </w:p>
    <w:p w14:paraId="2BF843B3" w14:textId="77777777" w:rsidR="00CA7F80" w:rsidRDefault="00CA7F80" w:rsidP="00CA7F80">
      <w:pPr>
        <w:tabs>
          <w:tab w:val="left" w:pos="708"/>
        </w:tabs>
        <w:spacing w:before="160"/>
      </w:pPr>
      <w:r>
        <w:t xml:space="preserve">Trainer of School Teachers “The role of Mediation in Greece and its implementation at the school community, Peer Mediation”                                                     </w:t>
      </w:r>
    </w:p>
    <w:p w14:paraId="6E49FFAB" w14:textId="77777777" w:rsidR="00CA7F80" w:rsidRDefault="00CA7F80" w:rsidP="00CA7F80">
      <w:r>
        <w:t xml:space="preserve">Managing Director of Vilmar International S.A                         </w:t>
      </w:r>
      <w:r>
        <w:tab/>
        <w:t xml:space="preserve">               2009 - Present</w:t>
      </w:r>
    </w:p>
    <w:p w14:paraId="27E23490" w14:textId="77777777" w:rsidR="00CA7F80" w:rsidRDefault="00CA7F80" w:rsidP="00CA7F80">
      <w:r>
        <w:t>Represent clients in International Shipping Mediations/Arbitrations)</w:t>
      </w:r>
    </w:p>
    <w:p w14:paraId="2C075274" w14:textId="77777777" w:rsidR="00CA7F80" w:rsidRDefault="00CA7F80" w:rsidP="00CA7F80">
      <w:r>
        <w:t xml:space="preserve">The American P&amp;I Club (Manager of Greek Office)                         </w:t>
      </w:r>
      <w:r>
        <w:tab/>
        <w:t xml:space="preserve">                2005 - 2009</w:t>
      </w:r>
    </w:p>
    <w:p w14:paraId="2FF2F353" w14:textId="77777777" w:rsidR="00CA7F80" w:rsidRDefault="00CA7F80" w:rsidP="00CA7F80">
      <w:r>
        <w:t xml:space="preserve">Tomasos Brothers S.A     (In-house maritime attorney at-Law)              </w:t>
      </w:r>
      <w:r>
        <w:tab/>
        <w:t xml:space="preserve">             1998 - 2005</w:t>
      </w:r>
    </w:p>
    <w:p w14:paraId="166D800F" w14:textId="77777777" w:rsidR="00CA7F80" w:rsidRDefault="00CA7F80" w:rsidP="00CA7F80">
      <w:r>
        <w:t xml:space="preserve">IMS Shipping and Company (In-house maritime attorney at-Law)         </w:t>
      </w:r>
      <w:r>
        <w:tab/>
        <w:t xml:space="preserve">          1996 - 1998</w:t>
      </w:r>
    </w:p>
    <w:p w14:paraId="01D68F2D" w14:textId="77777777" w:rsidR="00CA7F80" w:rsidRDefault="00CA7F80" w:rsidP="00CA7F80">
      <w:r>
        <w:t xml:space="preserve">Adriatic Tankers S.A     (In-house maritime attorney at-Law)                         </w:t>
      </w:r>
      <w:r>
        <w:tab/>
        <w:t xml:space="preserve">       1993 - 1996</w:t>
      </w:r>
    </w:p>
    <w:p w14:paraId="1F3F6F04" w14:textId="77777777" w:rsidR="00CA7F80" w:rsidRDefault="00CA7F80" w:rsidP="00CA7F80">
      <w:pPr>
        <w:pStyle w:val="Heading1"/>
      </w:pPr>
    </w:p>
    <w:p w14:paraId="5F92B2BD" w14:textId="77777777" w:rsidR="00CA7F80" w:rsidRDefault="00CA7F80" w:rsidP="00CA7F80">
      <w:pPr>
        <w:pStyle w:val="Heading1"/>
        <w:rPr>
          <w:rStyle w:val="NormalBold"/>
          <w:b/>
          <w:bCs w:val="0"/>
        </w:rPr>
      </w:pPr>
      <w:r>
        <w:t>cERTIFIED training IN MEDIATION</w:t>
      </w:r>
    </w:p>
    <w:p w14:paraId="19DFD5AD" w14:textId="77777777" w:rsidR="00CA7F80" w:rsidRPr="00CA7F80" w:rsidRDefault="00CA7F80" w:rsidP="00CA7F80">
      <w:pPr>
        <w:ind w:left="360" w:hanging="360"/>
        <w:rPr>
          <w:rStyle w:val="NormalBold"/>
          <w:b w:val="0"/>
          <w:bCs/>
        </w:rPr>
      </w:pPr>
      <w:r w:rsidRPr="00CA7F80">
        <w:rPr>
          <w:rStyle w:val="NormalBold"/>
          <w:b w:val="0"/>
          <w:bCs/>
        </w:rPr>
        <w:t xml:space="preserve">Professional Education Certificate of Achievement -MIT, USA </w:t>
      </w:r>
    </w:p>
    <w:p w14:paraId="3B151F98" w14:textId="77777777" w:rsidR="00CA7F80" w:rsidRPr="00CA7F80" w:rsidRDefault="00CA7F80" w:rsidP="00CA7F80">
      <w:pPr>
        <w:ind w:left="360" w:hanging="360"/>
        <w:rPr>
          <w:rStyle w:val="NormalBold"/>
          <w:b w:val="0"/>
          <w:bCs/>
        </w:rPr>
      </w:pPr>
      <w:r w:rsidRPr="00CA7F80">
        <w:rPr>
          <w:rStyle w:val="NormalBold"/>
          <w:b w:val="0"/>
          <w:bCs/>
        </w:rPr>
        <w:t>“</w:t>
      </w:r>
      <w:r w:rsidRPr="00CA7F80">
        <w:rPr>
          <w:rStyle w:val="NormalBold"/>
          <w:b w:val="0"/>
          <w:bCs/>
          <w:i/>
        </w:rPr>
        <w:t>Entrepreneurial Negotiations</w:t>
      </w:r>
      <w:r w:rsidRPr="00CA7F80">
        <w:rPr>
          <w:rStyle w:val="NormalBold"/>
          <w:b w:val="0"/>
          <w:bCs/>
        </w:rPr>
        <w:t xml:space="preserve">”  </w:t>
      </w:r>
    </w:p>
    <w:p w14:paraId="3469EA94" w14:textId="77777777" w:rsidR="00CA7F80" w:rsidRPr="00CA7F80" w:rsidRDefault="00CA7F80" w:rsidP="00CA7F80">
      <w:pPr>
        <w:ind w:left="360" w:hanging="360"/>
        <w:rPr>
          <w:rStyle w:val="NormalBold"/>
          <w:b w:val="0"/>
          <w:bCs/>
        </w:rPr>
      </w:pPr>
      <w:r w:rsidRPr="00CA7F80">
        <w:rPr>
          <w:rStyle w:val="NormalBold"/>
          <w:b w:val="0"/>
          <w:bCs/>
        </w:rPr>
        <w:t>Academy of Inner Science -Meditate &amp; Mediate (William Ury and Thomas Hubl)</w:t>
      </w:r>
    </w:p>
    <w:p w14:paraId="5E58F9DE" w14:textId="77777777" w:rsidR="00CA7F80" w:rsidRPr="00CA7F80" w:rsidRDefault="00CA7F80" w:rsidP="00CA7F80">
      <w:pPr>
        <w:ind w:left="360" w:hanging="360"/>
        <w:rPr>
          <w:rStyle w:val="NormalBold"/>
          <w:b w:val="0"/>
          <w:bCs/>
        </w:rPr>
      </w:pPr>
      <w:r w:rsidRPr="00CA7F80">
        <w:rPr>
          <w:rStyle w:val="NormalBold"/>
          <w:b w:val="0"/>
          <w:bCs/>
        </w:rPr>
        <w:t>Certified in “</w:t>
      </w:r>
      <w:r w:rsidRPr="00CA7F80">
        <w:rPr>
          <w:rStyle w:val="NormalBold"/>
          <w:b w:val="0"/>
          <w:bCs/>
          <w:i/>
        </w:rPr>
        <w:t>Advanced Mediation: Mediating Complex Disputes</w:t>
      </w:r>
      <w:r w:rsidRPr="00CA7F80">
        <w:rPr>
          <w:rStyle w:val="NormalBold"/>
          <w:b w:val="0"/>
          <w:bCs/>
        </w:rPr>
        <w:t>” -Harvard,</w:t>
      </w:r>
    </w:p>
    <w:p w14:paraId="1676AC24" w14:textId="77777777" w:rsidR="00CA7F80" w:rsidRPr="00CA7F80" w:rsidRDefault="00CA7F80" w:rsidP="00CA7F80">
      <w:pPr>
        <w:ind w:left="360" w:hanging="360"/>
        <w:rPr>
          <w:b/>
          <w:bCs/>
        </w:rPr>
      </w:pPr>
      <w:r w:rsidRPr="00CA7F80">
        <w:rPr>
          <w:rStyle w:val="NormalBold"/>
          <w:b w:val="0"/>
          <w:bCs/>
        </w:rPr>
        <w:t xml:space="preserve">Program on Negotiations Institute, USA </w:t>
      </w:r>
      <w:r w:rsidRPr="00CA7F80">
        <w:rPr>
          <w:b/>
          <w:bCs/>
        </w:rPr>
        <w:t xml:space="preserve">   </w:t>
      </w:r>
    </w:p>
    <w:p w14:paraId="61B6A988" w14:textId="77777777" w:rsidR="00CA7F80" w:rsidRPr="00CA7F80" w:rsidRDefault="00CA7F80" w:rsidP="00CA7F80">
      <w:pPr>
        <w:tabs>
          <w:tab w:val="left" w:pos="708"/>
        </w:tabs>
        <w:spacing w:before="160"/>
        <w:ind w:left="360" w:hanging="360"/>
        <w:rPr>
          <w:rStyle w:val="NormalBold"/>
          <w:b w:val="0"/>
          <w:bCs/>
        </w:rPr>
      </w:pPr>
      <w:r w:rsidRPr="00CA7F80">
        <w:rPr>
          <w:rStyle w:val="NormalBold"/>
          <w:b w:val="0"/>
          <w:bCs/>
        </w:rPr>
        <w:t>Certified in “</w:t>
      </w:r>
      <w:r w:rsidRPr="00CA7F80">
        <w:rPr>
          <w:rStyle w:val="NormalBold"/>
          <w:b w:val="0"/>
          <w:bCs/>
          <w:i/>
        </w:rPr>
        <w:t>Family Mediation</w:t>
      </w:r>
      <w:r w:rsidRPr="00CA7F80">
        <w:rPr>
          <w:rStyle w:val="NormalBold"/>
          <w:b w:val="0"/>
          <w:bCs/>
        </w:rPr>
        <w:t>” -IMC, Canada</w:t>
      </w:r>
      <w:r w:rsidRPr="00CA7F80">
        <w:rPr>
          <w:b/>
          <w:bCs/>
        </w:rPr>
        <w:t xml:space="preserve">                                       </w:t>
      </w:r>
    </w:p>
    <w:p w14:paraId="3792B90C" w14:textId="77777777" w:rsidR="00CA7F80" w:rsidRPr="00CA7F80" w:rsidRDefault="00CA7F80" w:rsidP="00CA7F80">
      <w:pPr>
        <w:tabs>
          <w:tab w:val="left" w:pos="708"/>
        </w:tabs>
        <w:spacing w:before="160"/>
        <w:ind w:left="360" w:hanging="360"/>
        <w:rPr>
          <w:rStyle w:val="NormalBold"/>
          <w:b w:val="0"/>
          <w:bCs/>
        </w:rPr>
      </w:pPr>
      <w:r w:rsidRPr="00CA7F80">
        <w:rPr>
          <w:rStyle w:val="NormalBold"/>
          <w:b w:val="0"/>
          <w:bCs/>
        </w:rPr>
        <w:t>Certified in “</w:t>
      </w:r>
      <w:r w:rsidRPr="00CA7F80">
        <w:rPr>
          <w:rStyle w:val="NormalBold"/>
          <w:b w:val="0"/>
          <w:bCs/>
          <w:i/>
        </w:rPr>
        <w:t>Advanced Mediation</w:t>
      </w:r>
      <w:r w:rsidRPr="00CA7F80">
        <w:rPr>
          <w:rStyle w:val="NormalBold"/>
          <w:b w:val="0"/>
          <w:bCs/>
        </w:rPr>
        <w:t xml:space="preserve">” -Resolvers Formation, Paris                                                                                    </w:t>
      </w:r>
    </w:p>
    <w:p w14:paraId="12D1D7C1" w14:textId="77777777" w:rsidR="00CA7F80" w:rsidRPr="00CA7F80" w:rsidRDefault="00CA7F80" w:rsidP="00CA7F80">
      <w:pPr>
        <w:tabs>
          <w:tab w:val="left" w:pos="708"/>
        </w:tabs>
        <w:spacing w:before="160"/>
        <w:rPr>
          <w:rStyle w:val="NormalBold"/>
          <w:b w:val="0"/>
          <w:bCs/>
        </w:rPr>
      </w:pPr>
      <w:r w:rsidRPr="00CA7F80">
        <w:rPr>
          <w:rStyle w:val="NormalBold"/>
          <w:b w:val="0"/>
          <w:bCs/>
        </w:rPr>
        <w:t>Certified in “</w:t>
      </w:r>
      <w:r w:rsidRPr="00CA7F80">
        <w:rPr>
          <w:rStyle w:val="NormalBold"/>
          <w:b w:val="0"/>
          <w:bCs/>
          <w:i/>
        </w:rPr>
        <w:t>Negotiations in Mediation</w:t>
      </w:r>
      <w:r w:rsidRPr="00CA7F80">
        <w:rPr>
          <w:rStyle w:val="NormalBold"/>
          <w:b w:val="0"/>
          <w:bCs/>
        </w:rPr>
        <w:t xml:space="preserve">” -Resolvers, Paris                                                                                                         </w:t>
      </w:r>
    </w:p>
    <w:p w14:paraId="174ECB27" w14:textId="77777777" w:rsidR="00CA7F80" w:rsidRPr="00CA7F80" w:rsidRDefault="00CA7F80" w:rsidP="00CA7F80">
      <w:pPr>
        <w:tabs>
          <w:tab w:val="left" w:pos="708"/>
        </w:tabs>
        <w:spacing w:before="160"/>
        <w:rPr>
          <w:rStyle w:val="NormalBold"/>
          <w:rFonts w:ascii="Century Gothic" w:hAnsi="Century Gothic"/>
          <w:b w:val="0"/>
          <w:bCs/>
          <w:sz w:val="24"/>
        </w:rPr>
      </w:pPr>
      <w:r w:rsidRPr="00CA7F80">
        <w:rPr>
          <w:rStyle w:val="NormalBold"/>
          <w:b w:val="0"/>
          <w:bCs/>
        </w:rPr>
        <w:t>Certified in “</w:t>
      </w:r>
      <w:r w:rsidRPr="00CA7F80">
        <w:rPr>
          <w:rStyle w:val="NormalBold"/>
          <w:b w:val="0"/>
          <w:bCs/>
          <w:i/>
        </w:rPr>
        <w:t>Mediation Advocacy</w:t>
      </w:r>
      <w:r w:rsidRPr="00CA7F80">
        <w:rPr>
          <w:rStyle w:val="NormalBold"/>
          <w:b w:val="0"/>
          <w:bCs/>
        </w:rPr>
        <w:t xml:space="preserve">” -Resolvers, Paris                                                                                                         </w:t>
      </w:r>
    </w:p>
    <w:p w14:paraId="44D447F2" w14:textId="77777777" w:rsidR="00CA7F80" w:rsidRPr="00CA7F80" w:rsidRDefault="00CA7F80" w:rsidP="00CA7F80">
      <w:pPr>
        <w:tabs>
          <w:tab w:val="left" w:pos="708"/>
        </w:tabs>
        <w:spacing w:before="160"/>
        <w:rPr>
          <w:rStyle w:val="NormalBold"/>
          <w:rFonts w:ascii="Century Gothic" w:hAnsi="Century Gothic"/>
          <w:b w:val="0"/>
          <w:bCs/>
          <w:sz w:val="24"/>
        </w:rPr>
      </w:pPr>
      <w:r w:rsidRPr="00CA7F80">
        <w:rPr>
          <w:rStyle w:val="NormalBold"/>
          <w:b w:val="0"/>
          <w:bCs/>
        </w:rPr>
        <w:t>Certified in “</w:t>
      </w:r>
      <w:r w:rsidRPr="00CA7F80">
        <w:rPr>
          <w:rStyle w:val="NormalBold"/>
          <w:b w:val="0"/>
          <w:bCs/>
          <w:i/>
        </w:rPr>
        <w:t>Negotiations Skills and Practice</w:t>
      </w:r>
      <w:r w:rsidRPr="00CA7F80">
        <w:rPr>
          <w:rStyle w:val="NormalBold"/>
          <w:b w:val="0"/>
          <w:bCs/>
        </w:rPr>
        <w:t xml:space="preserve">” -CEDR, London                                                                                                         </w:t>
      </w:r>
    </w:p>
    <w:p w14:paraId="1ED8F245" w14:textId="77777777" w:rsidR="00CA7F80" w:rsidRPr="00CA7F80" w:rsidRDefault="00CA7F80" w:rsidP="00CA7F80">
      <w:pPr>
        <w:tabs>
          <w:tab w:val="left" w:pos="708"/>
        </w:tabs>
        <w:spacing w:before="160"/>
        <w:rPr>
          <w:rFonts w:ascii="Georgia" w:hAnsi="Georgia"/>
        </w:rPr>
      </w:pPr>
      <w:r w:rsidRPr="00CA7F80">
        <w:rPr>
          <w:rStyle w:val="NormalBold"/>
          <w:b w:val="0"/>
          <w:bCs/>
        </w:rPr>
        <w:t>Certified in “</w:t>
      </w:r>
      <w:r w:rsidRPr="00CA7F80">
        <w:rPr>
          <w:rStyle w:val="NormalBold"/>
          <w:b w:val="0"/>
          <w:bCs/>
          <w:i/>
        </w:rPr>
        <w:t>Negotiations in Mediation</w:t>
      </w:r>
      <w:r w:rsidRPr="00CA7F80">
        <w:rPr>
          <w:rStyle w:val="NormalBold"/>
          <w:b w:val="0"/>
          <w:bCs/>
        </w:rPr>
        <w:t xml:space="preserve">” </w:t>
      </w:r>
      <w:r w:rsidRPr="00CA7F80">
        <w:rPr>
          <w:rStyle w:val="NormalBold"/>
        </w:rPr>
        <w:t>-</w:t>
      </w:r>
      <w:r w:rsidRPr="00CA7F80">
        <w:t>Hellenic Negotiation Institute</w:t>
      </w:r>
    </w:p>
    <w:p w14:paraId="03D3155D" w14:textId="77777777" w:rsidR="00CA7F80" w:rsidRDefault="00CA7F80" w:rsidP="00CA7F80">
      <w:pPr>
        <w:tabs>
          <w:tab w:val="left" w:pos="708"/>
        </w:tabs>
        <w:spacing w:before="160"/>
        <w:rPr>
          <w:rStyle w:val="NormalBold"/>
        </w:rPr>
      </w:pPr>
      <w:r w:rsidRPr="00CA7F80">
        <w:rPr>
          <w:rStyle w:val="NormalBold"/>
          <w:b w:val="0"/>
          <w:bCs/>
        </w:rPr>
        <w:t>Certified in “</w:t>
      </w:r>
      <w:r w:rsidRPr="00CA7F80">
        <w:rPr>
          <w:rStyle w:val="NormalBold"/>
          <w:b w:val="0"/>
          <w:bCs/>
          <w:i/>
        </w:rPr>
        <w:t>Elements of Theory and Practice in Mediation from the Perspective of Psychology</w:t>
      </w:r>
      <w:r w:rsidRPr="00CA7F80">
        <w:rPr>
          <w:rStyle w:val="NormalBold"/>
          <w:b w:val="0"/>
          <w:bCs/>
        </w:rPr>
        <w:t>” -Hellenic Center of Mediation</w:t>
      </w:r>
      <w:r w:rsidRPr="00CA7F80">
        <w:rPr>
          <w:rStyle w:val="NormalBold"/>
          <w:b w:val="0"/>
          <w:bCs/>
        </w:rPr>
        <w:tab/>
      </w:r>
      <w:r>
        <w:rPr>
          <w:rStyle w:val="NormalBold"/>
        </w:rPr>
        <w:t xml:space="preserve">                                                                               </w:t>
      </w:r>
    </w:p>
    <w:p w14:paraId="53E75186" w14:textId="77777777" w:rsidR="00CA7F80" w:rsidRDefault="00CA7F80" w:rsidP="00CA7F80">
      <w:pPr>
        <w:keepNext/>
        <w:keepLines/>
        <w:pBdr>
          <w:bottom w:val="single" w:sz="4" w:space="5" w:color="auto"/>
        </w:pBdr>
        <w:spacing w:after="100"/>
        <w:outlineLvl w:val="0"/>
        <w:rPr>
          <w:rFonts w:eastAsiaTheme="majorEastAsia" w:cstheme="majorBidi"/>
          <w:b/>
          <w:bCs/>
          <w:caps/>
          <w:color w:val="000000" w:themeColor="text1"/>
          <w:spacing w:val="25"/>
          <w:sz w:val="24"/>
          <w:szCs w:val="24"/>
        </w:rPr>
      </w:pPr>
    </w:p>
    <w:p w14:paraId="6C2F591E" w14:textId="77777777" w:rsidR="00CA7F80" w:rsidRDefault="00CA7F80" w:rsidP="00CA7F80">
      <w:pPr>
        <w:keepNext/>
        <w:keepLines/>
        <w:pBdr>
          <w:bottom w:val="single" w:sz="4" w:space="5" w:color="auto"/>
        </w:pBdr>
        <w:spacing w:after="100"/>
        <w:outlineLvl w:val="0"/>
        <w:rPr>
          <w:rFonts w:eastAsiaTheme="majorEastAsia" w:cstheme="majorBidi"/>
          <w:b/>
          <w:bCs/>
          <w:caps/>
          <w:color w:val="000000" w:themeColor="text1"/>
          <w:spacing w:val="25"/>
          <w:sz w:val="24"/>
          <w:szCs w:val="24"/>
        </w:rPr>
      </w:pPr>
      <w:r>
        <w:rPr>
          <w:rFonts w:eastAsiaTheme="majorEastAsia" w:cstheme="majorBidi"/>
          <w:b/>
          <w:bCs/>
          <w:caps/>
          <w:color w:val="000000" w:themeColor="text1"/>
          <w:spacing w:val="25"/>
          <w:sz w:val="24"/>
          <w:szCs w:val="24"/>
        </w:rPr>
        <w:t>specialized WEBINARS IN MEDIATION</w:t>
      </w:r>
    </w:p>
    <w:p w14:paraId="6F7AD320" w14:textId="77777777" w:rsidR="00CA7F80" w:rsidRPr="00CA7F80" w:rsidRDefault="00CA7F80" w:rsidP="00CA7F80">
      <w:pPr>
        <w:tabs>
          <w:tab w:val="left" w:pos="708"/>
        </w:tabs>
        <w:spacing w:before="160"/>
        <w:rPr>
          <w:rStyle w:val="NormalBold"/>
          <w:b w:val="0"/>
          <w:bCs/>
        </w:rPr>
      </w:pPr>
      <w:r>
        <w:rPr>
          <w:rStyle w:val="NormalBold"/>
        </w:rPr>
        <w:t xml:space="preserve"> </w:t>
      </w:r>
      <w:r w:rsidRPr="00CA7F80">
        <w:rPr>
          <w:rStyle w:val="NormalBold"/>
          <w:b w:val="0"/>
          <w:bCs/>
        </w:rPr>
        <w:t>“</w:t>
      </w:r>
      <w:r w:rsidRPr="00CA7F80">
        <w:rPr>
          <w:rStyle w:val="NormalBold"/>
          <w:b w:val="0"/>
          <w:bCs/>
          <w:i/>
        </w:rPr>
        <w:t>Bargaining with the Devil: Strategies and Techniques for Negotiating with Tough Opponents</w:t>
      </w:r>
      <w:r w:rsidRPr="00CA7F80">
        <w:rPr>
          <w:rStyle w:val="NormalBold"/>
          <w:b w:val="0"/>
          <w:bCs/>
        </w:rPr>
        <w:t xml:space="preserve">” -Harvard, Program on Negotiations by Prof. Robert H. Mnookin                 </w:t>
      </w:r>
    </w:p>
    <w:p w14:paraId="56025CF2" w14:textId="77777777" w:rsidR="00CA7F80" w:rsidRPr="00CA7F80" w:rsidRDefault="00CA7F80" w:rsidP="00CA7F80">
      <w:pPr>
        <w:tabs>
          <w:tab w:val="left" w:pos="708"/>
        </w:tabs>
        <w:spacing w:before="160"/>
        <w:rPr>
          <w:bCs/>
        </w:rPr>
      </w:pPr>
      <w:r w:rsidRPr="00CA7F80">
        <w:rPr>
          <w:rStyle w:val="NormalBold"/>
          <w:b w:val="0"/>
          <w:bCs/>
        </w:rPr>
        <w:t>“</w:t>
      </w:r>
      <w:r w:rsidRPr="00CA7F80">
        <w:rPr>
          <w:rStyle w:val="NormalBold"/>
          <w:b w:val="0"/>
          <w:bCs/>
          <w:i/>
        </w:rPr>
        <w:t>What people really want: 5 Secrets to Successful Negotiating</w:t>
      </w:r>
      <w:r w:rsidRPr="00CA7F80">
        <w:rPr>
          <w:rStyle w:val="NormalBold"/>
          <w:b w:val="0"/>
          <w:bCs/>
        </w:rPr>
        <w:t xml:space="preserve">” </w:t>
      </w:r>
      <w:r w:rsidRPr="00CA7F80">
        <w:rPr>
          <w:rStyle w:val="NormalBold"/>
          <w:b w:val="0"/>
          <w:bCs/>
        </w:rPr>
        <w:tab/>
        <w:t>-</w:t>
      </w:r>
      <w:r w:rsidRPr="00CA7F80">
        <w:rPr>
          <w:bCs/>
        </w:rPr>
        <w:t>Harvard, Program on Negotiations by Prof. Daniel Shapiro</w:t>
      </w:r>
      <w:r w:rsidRPr="00CA7F80">
        <w:rPr>
          <w:bCs/>
        </w:rPr>
        <w:tab/>
        <w:t xml:space="preserve">                         </w:t>
      </w:r>
    </w:p>
    <w:p w14:paraId="33B4A687" w14:textId="77777777" w:rsidR="00CA7F80" w:rsidRPr="00CA7F80" w:rsidRDefault="00CA7F80" w:rsidP="00CA7F80">
      <w:pPr>
        <w:tabs>
          <w:tab w:val="left" w:pos="708"/>
        </w:tabs>
        <w:spacing w:before="160"/>
        <w:rPr>
          <w:rStyle w:val="NormalBold"/>
          <w:b w:val="0"/>
          <w:bCs/>
        </w:rPr>
      </w:pPr>
      <w:r w:rsidRPr="00CA7F80">
        <w:rPr>
          <w:bCs/>
          <w:i/>
        </w:rPr>
        <w:lastRenderedPageBreak/>
        <w:t>“Thanks for the Feedback”</w:t>
      </w:r>
      <w:r w:rsidRPr="00CA7F80">
        <w:rPr>
          <w:bCs/>
        </w:rPr>
        <w:t xml:space="preserve"> </w:t>
      </w:r>
      <w:r w:rsidRPr="00CA7F80">
        <w:rPr>
          <w:bCs/>
        </w:rPr>
        <w:tab/>
        <w:t>-</w:t>
      </w:r>
      <w:r w:rsidRPr="00CA7F80">
        <w:rPr>
          <w:rStyle w:val="NormalBold"/>
          <w:b w:val="0"/>
          <w:bCs/>
        </w:rPr>
        <w:t xml:space="preserve">Harvard, Program on Negotiations by Sheila Heen and Whitney Benns     </w:t>
      </w:r>
    </w:p>
    <w:p w14:paraId="34655120" w14:textId="77777777" w:rsidR="00CA7F80" w:rsidRPr="00CA7F80" w:rsidRDefault="00CA7F80" w:rsidP="00CA7F80">
      <w:pPr>
        <w:tabs>
          <w:tab w:val="left" w:pos="708"/>
        </w:tabs>
        <w:spacing w:before="160"/>
        <w:rPr>
          <w:rStyle w:val="NormalBold"/>
          <w:b w:val="0"/>
          <w:bCs/>
        </w:rPr>
      </w:pPr>
      <w:r w:rsidRPr="00CA7F80">
        <w:rPr>
          <w:rStyle w:val="NormalBold"/>
          <w:b w:val="0"/>
          <w:bCs/>
        </w:rPr>
        <w:t xml:space="preserve"> “</w:t>
      </w:r>
      <w:r w:rsidRPr="00CA7F80">
        <w:rPr>
          <w:rStyle w:val="NormalBold"/>
          <w:b w:val="0"/>
          <w:bCs/>
          <w:i/>
        </w:rPr>
        <w:t>Bullying at Workplace</w:t>
      </w:r>
      <w:r w:rsidRPr="00CA7F80">
        <w:rPr>
          <w:rStyle w:val="NormalBold"/>
          <w:b w:val="0"/>
          <w:bCs/>
        </w:rPr>
        <w:t>”</w:t>
      </w:r>
      <w:r w:rsidRPr="00CA7F80">
        <w:rPr>
          <w:rStyle w:val="NormalBold"/>
          <w:b w:val="0"/>
          <w:bCs/>
        </w:rPr>
        <w:tab/>
        <w:t xml:space="preserve"> -Harvard, Program on Negotiations by Marie Mclquire                                   </w:t>
      </w:r>
    </w:p>
    <w:p w14:paraId="2DE6086D" w14:textId="77777777" w:rsidR="00CA7F80" w:rsidRPr="00CA7F80" w:rsidRDefault="00CA7F80" w:rsidP="00CA7F80">
      <w:pPr>
        <w:tabs>
          <w:tab w:val="left" w:pos="708"/>
        </w:tabs>
        <w:spacing w:before="160"/>
        <w:rPr>
          <w:rStyle w:val="NormalBold"/>
          <w:b w:val="0"/>
          <w:bCs/>
        </w:rPr>
      </w:pPr>
      <w:r w:rsidRPr="00CA7F80">
        <w:rPr>
          <w:rStyle w:val="NormalBold"/>
          <w:b w:val="0"/>
          <w:bCs/>
        </w:rPr>
        <w:t xml:space="preserve"> “</w:t>
      </w:r>
      <w:r w:rsidRPr="00CA7F80">
        <w:rPr>
          <w:rStyle w:val="NormalBold"/>
          <w:b w:val="0"/>
          <w:bCs/>
          <w:i/>
        </w:rPr>
        <w:t>Too early to mediate</w:t>
      </w:r>
      <w:r w:rsidRPr="00CA7F80">
        <w:rPr>
          <w:rStyle w:val="NormalBold"/>
          <w:b w:val="0"/>
          <w:bCs/>
        </w:rPr>
        <w:t xml:space="preserve">?” </w:t>
      </w:r>
      <w:r w:rsidRPr="00CA7F80">
        <w:rPr>
          <w:rStyle w:val="NormalBold"/>
          <w:b w:val="0"/>
          <w:bCs/>
        </w:rPr>
        <w:tab/>
        <w:t xml:space="preserve">-CEDR, London by Angy Rogers                                                                            </w:t>
      </w:r>
    </w:p>
    <w:p w14:paraId="6CDE023B" w14:textId="77777777" w:rsidR="00CA7F80" w:rsidRDefault="00CA7F80" w:rsidP="00CA7F80">
      <w:pPr>
        <w:keepNext/>
        <w:keepLines/>
        <w:pBdr>
          <w:bottom w:val="single" w:sz="4" w:space="5" w:color="auto"/>
        </w:pBdr>
        <w:spacing w:after="100"/>
        <w:outlineLvl w:val="0"/>
        <w:rPr>
          <w:rFonts w:eastAsiaTheme="majorEastAsia" w:cstheme="majorBidi"/>
          <w:b/>
          <w:bCs/>
          <w:caps/>
          <w:color w:val="000000" w:themeColor="text1"/>
          <w:spacing w:val="25"/>
          <w:sz w:val="24"/>
          <w:szCs w:val="24"/>
        </w:rPr>
      </w:pPr>
    </w:p>
    <w:p w14:paraId="1C0879F6" w14:textId="77777777" w:rsidR="00CA7F80" w:rsidRDefault="00CA7F80" w:rsidP="00CA7F80">
      <w:pPr>
        <w:keepNext/>
        <w:keepLines/>
        <w:pBdr>
          <w:bottom w:val="single" w:sz="4" w:space="5" w:color="auto"/>
        </w:pBdr>
        <w:spacing w:after="100"/>
        <w:outlineLvl w:val="0"/>
        <w:rPr>
          <w:rFonts w:eastAsiaTheme="majorEastAsia" w:cstheme="majorBidi"/>
          <w:b/>
          <w:bCs/>
          <w:caps/>
          <w:color w:val="000000" w:themeColor="text1"/>
          <w:spacing w:val="25"/>
          <w:sz w:val="24"/>
          <w:szCs w:val="24"/>
        </w:rPr>
      </w:pPr>
      <w:r>
        <w:rPr>
          <w:rFonts w:eastAsiaTheme="majorEastAsia" w:cstheme="majorBidi"/>
          <w:b/>
          <w:bCs/>
          <w:caps/>
          <w:color w:val="000000" w:themeColor="text1"/>
          <w:spacing w:val="25"/>
          <w:sz w:val="24"/>
          <w:szCs w:val="24"/>
        </w:rPr>
        <w:t>SEMINARS – CONFERENCES – FORUMS as Speaker</w:t>
      </w:r>
    </w:p>
    <w:p w14:paraId="0C3B94D5" w14:textId="77777777" w:rsidR="00CA7F80" w:rsidRDefault="00CA7F80" w:rsidP="00CA7F80">
      <w:pPr>
        <w:tabs>
          <w:tab w:val="left" w:pos="708"/>
        </w:tabs>
        <w:spacing w:before="160"/>
      </w:pPr>
      <w:r>
        <w:t>“</w:t>
      </w:r>
      <w:r>
        <w:rPr>
          <w:i/>
        </w:rPr>
        <w:t>Which is the appropriate stage to submit a case to Mediation</w:t>
      </w:r>
      <w:r>
        <w:t>?”</w:t>
      </w:r>
    </w:p>
    <w:p w14:paraId="64C96746" w14:textId="77777777" w:rsidR="00CA7F80" w:rsidRDefault="00CA7F80" w:rsidP="00CA7F80">
      <w:pPr>
        <w:tabs>
          <w:tab w:val="left" w:pos="708"/>
        </w:tabs>
        <w:spacing w:before="160"/>
        <w:ind w:left="-414" w:firstLine="414"/>
      </w:pPr>
      <w:r>
        <w:t xml:space="preserve">Municipality of Melissia, Attiki and Cholargos, Attiki                                                                                </w:t>
      </w:r>
    </w:p>
    <w:p w14:paraId="1D8BD59A" w14:textId="77777777" w:rsidR="00CA7F80" w:rsidRDefault="00CA7F80" w:rsidP="00CA7F80">
      <w:pPr>
        <w:tabs>
          <w:tab w:val="left" w:pos="708"/>
        </w:tabs>
        <w:spacing w:before="160"/>
      </w:pPr>
      <w:r>
        <w:t>Workshop “</w:t>
      </w:r>
      <w:r>
        <w:rPr>
          <w:i/>
        </w:rPr>
        <w:t>Mediation in Shipping</w:t>
      </w:r>
      <w:r>
        <w:t>”</w:t>
      </w:r>
    </w:p>
    <w:p w14:paraId="188E4160" w14:textId="77777777" w:rsidR="00CA7F80" w:rsidRDefault="00CA7F80" w:rsidP="00CA7F80">
      <w:pPr>
        <w:tabs>
          <w:tab w:val="left" w:pos="708"/>
        </w:tabs>
        <w:spacing w:before="160"/>
        <w:ind w:left="-414" w:firstLine="414"/>
      </w:pPr>
      <w:r>
        <w:t xml:space="preserve">WISTA Greece (Women in Shipping and Trading Association)                      </w:t>
      </w:r>
    </w:p>
    <w:p w14:paraId="246EBDD8" w14:textId="77777777" w:rsidR="00CA7F80" w:rsidRDefault="00CA7F80" w:rsidP="00CA7F80">
      <w:pPr>
        <w:keepNext/>
        <w:keepLines/>
        <w:pBdr>
          <w:bottom w:val="single" w:sz="4" w:space="5" w:color="auto"/>
        </w:pBdr>
        <w:spacing w:after="100"/>
        <w:outlineLvl w:val="0"/>
        <w:rPr>
          <w:rFonts w:eastAsiaTheme="majorEastAsia" w:cstheme="majorBidi"/>
          <w:b/>
          <w:bCs/>
          <w:caps/>
          <w:color w:val="000000" w:themeColor="text1"/>
          <w:spacing w:val="25"/>
          <w:sz w:val="24"/>
          <w:szCs w:val="24"/>
        </w:rPr>
      </w:pPr>
    </w:p>
    <w:p w14:paraId="4775C343" w14:textId="77777777" w:rsidR="00CA7F80" w:rsidRDefault="00CA7F80" w:rsidP="00CA7F80">
      <w:pPr>
        <w:keepNext/>
        <w:keepLines/>
        <w:pBdr>
          <w:bottom w:val="single" w:sz="4" w:space="5" w:color="auto"/>
        </w:pBdr>
        <w:spacing w:after="100"/>
        <w:outlineLvl w:val="0"/>
        <w:rPr>
          <w:rFonts w:eastAsiaTheme="majorEastAsia" w:cstheme="majorBidi"/>
          <w:b/>
          <w:bCs/>
          <w:caps/>
          <w:color w:val="000000" w:themeColor="text1"/>
          <w:spacing w:val="25"/>
          <w:sz w:val="24"/>
          <w:szCs w:val="24"/>
        </w:rPr>
      </w:pPr>
      <w:r>
        <w:rPr>
          <w:rFonts w:eastAsiaTheme="majorEastAsia" w:cstheme="majorBidi"/>
          <w:b/>
          <w:bCs/>
          <w:caps/>
          <w:color w:val="000000" w:themeColor="text1"/>
          <w:spacing w:val="25"/>
          <w:sz w:val="24"/>
          <w:szCs w:val="24"/>
        </w:rPr>
        <w:t>PUBLICATIONS/ARTICLES/TrainER</w:t>
      </w:r>
    </w:p>
    <w:p w14:paraId="0BD0B93C" w14:textId="77777777" w:rsidR="00CA7F80" w:rsidRDefault="00CA7F80" w:rsidP="00CA7F80">
      <w:pPr>
        <w:tabs>
          <w:tab w:val="left" w:pos="708"/>
        </w:tabs>
        <w:spacing w:before="160"/>
        <w:ind w:left="-414" w:firstLine="414"/>
      </w:pPr>
      <w:r>
        <w:t>“</w:t>
      </w:r>
      <w:r>
        <w:rPr>
          <w:i/>
        </w:rPr>
        <w:t>On-Line Lab about Mediators’ Skills and Awareness</w:t>
      </w:r>
      <w:r>
        <w:t>” Greece</w:t>
      </w:r>
    </w:p>
    <w:p w14:paraId="615EE8BE" w14:textId="77777777" w:rsidR="00CA7F80" w:rsidRDefault="00CA7F80" w:rsidP="00CA7F80">
      <w:pPr>
        <w:tabs>
          <w:tab w:val="left" w:pos="708"/>
        </w:tabs>
        <w:spacing w:before="160"/>
        <w:ind w:left="-414" w:firstLine="414"/>
      </w:pPr>
      <w:r>
        <w:t>“</w:t>
      </w:r>
      <w:r>
        <w:rPr>
          <w:i/>
        </w:rPr>
        <w:t>Mediation: Valuable key in Dispute Resolution</w:t>
      </w:r>
      <w:r>
        <w:t>”, NAFS magazine in shipping field</w:t>
      </w:r>
    </w:p>
    <w:p w14:paraId="1113B8D6" w14:textId="77777777" w:rsidR="00CA7F80" w:rsidRDefault="00CA7F80" w:rsidP="00CA7F80">
      <w:pPr>
        <w:tabs>
          <w:tab w:val="left" w:pos="708"/>
        </w:tabs>
        <w:spacing w:before="160"/>
      </w:pPr>
      <w:r>
        <w:t>“</w:t>
      </w:r>
      <w:r>
        <w:rPr>
          <w:i/>
        </w:rPr>
        <w:t>Shipping dilemma in Mediation</w:t>
      </w:r>
      <w:r>
        <w:t>”, NAFS magazine in shipping field</w:t>
      </w:r>
    </w:p>
    <w:p w14:paraId="3CA6AE3A" w14:textId="77777777" w:rsidR="00CA7F80" w:rsidRDefault="00CA7F80" w:rsidP="00CA7F80">
      <w:pPr>
        <w:tabs>
          <w:tab w:val="left" w:pos="708"/>
        </w:tabs>
        <w:spacing w:before="160"/>
      </w:pPr>
      <w:r>
        <w:t>“</w:t>
      </w:r>
      <w:r>
        <w:rPr>
          <w:i/>
        </w:rPr>
        <w:t>Which is the right moment to submit a case to Mediation</w:t>
      </w:r>
      <w:r>
        <w:t>?” OPEMED (Organization Supporting ADR in Greece)</w:t>
      </w:r>
    </w:p>
    <w:p w14:paraId="6176C1A8" w14:textId="77777777" w:rsidR="00CA7F80" w:rsidRDefault="00CA7F80" w:rsidP="00CA7F80">
      <w:pPr>
        <w:tabs>
          <w:tab w:val="left" w:pos="708"/>
        </w:tabs>
        <w:spacing w:before="160"/>
      </w:pPr>
      <w:r>
        <w:t>“</w:t>
      </w:r>
      <w:r>
        <w:rPr>
          <w:i/>
        </w:rPr>
        <w:t>Best Practices in Mediation with specific reference to real cases mediated</w:t>
      </w:r>
      <w:r>
        <w:t>”, OPEMED (Organization Supporting ADR in Greece)</w:t>
      </w:r>
    </w:p>
    <w:p w14:paraId="23F03B06" w14:textId="77777777" w:rsidR="00CA7F80" w:rsidRDefault="00CA7F80" w:rsidP="00CA7F80">
      <w:pPr>
        <w:tabs>
          <w:tab w:val="left" w:pos="708"/>
        </w:tabs>
        <w:spacing w:before="160"/>
      </w:pPr>
      <w:r>
        <w:t>“</w:t>
      </w:r>
      <w:r>
        <w:rPr>
          <w:i/>
        </w:rPr>
        <w:t>Advocacy Mediation</w:t>
      </w:r>
      <w:r>
        <w:t>” OPEMED (Organization Supporting ADR in Greece)</w:t>
      </w:r>
    </w:p>
    <w:p w14:paraId="52152BB9" w14:textId="77777777" w:rsidR="00CA7F80" w:rsidRDefault="00CA7F80" w:rsidP="00CA7F80">
      <w:pPr>
        <w:tabs>
          <w:tab w:val="left" w:pos="708"/>
        </w:tabs>
        <w:spacing w:before="160"/>
      </w:pPr>
      <w:r>
        <w:t>“</w:t>
      </w:r>
      <w:r>
        <w:rPr>
          <w:i/>
        </w:rPr>
        <w:t>Negotiations</w:t>
      </w:r>
      <w:r>
        <w:t>” OPEMED (Organization Supporting ADR in Greece)</w:t>
      </w:r>
    </w:p>
    <w:p w14:paraId="113B2A2F" w14:textId="77777777" w:rsidR="00CA7F80" w:rsidRDefault="00CA7F80" w:rsidP="00CA7F80">
      <w:pPr>
        <w:keepNext/>
        <w:keepLines/>
        <w:pBdr>
          <w:bottom w:val="single" w:sz="4" w:space="5" w:color="auto"/>
        </w:pBdr>
        <w:spacing w:after="100"/>
        <w:outlineLvl w:val="0"/>
      </w:pPr>
      <w:r>
        <w:t xml:space="preserve"> </w:t>
      </w:r>
    </w:p>
    <w:p w14:paraId="25CDF59D" w14:textId="77777777" w:rsidR="00CA7F80" w:rsidRDefault="00CA7F80" w:rsidP="00CA7F80">
      <w:pPr>
        <w:keepNext/>
        <w:keepLines/>
        <w:pBdr>
          <w:bottom w:val="single" w:sz="4" w:space="5" w:color="auto"/>
        </w:pBdr>
        <w:spacing w:after="100"/>
        <w:outlineLvl w:val="0"/>
        <w:rPr>
          <w:rFonts w:eastAsiaTheme="majorEastAsia" w:cstheme="majorBidi"/>
          <w:b/>
          <w:bCs/>
          <w:caps/>
          <w:color w:val="000000" w:themeColor="text1"/>
          <w:spacing w:val="25"/>
          <w:sz w:val="24"/>
          <w:szCs w:val="24"/>
        </w:rPr>
      </w:pPr>
      <w:r>
        <w:rPr>
          <w:rFonts w:eastAsiaTheme="majorEastAsia" w:cstheme="majorBidi"/>
          <w:b/>
          <w:bCs/>
          <w:caps/>
          <w:color w:val="000000" w:themeColor="text1"/>
          <w:spacing w:val="25"/>
          <w:sz w:val="24"/>
          <w:szCs w:val="24"/>
        </w:rPr>
        <w:t>MEMBERSHIP</w:t>
      </w:r>
    </w:p>
    <w:p w14:paraId="695445C6" w14:textId="77777777" w:rsidR="00CA7F80" w:rsidRDefault="00CA7F80" w:rsidP="00CA7F80">
      <w:pPr>
        <w:tabs>
          <w:tab w:val="left" w:pos="708"/>
        </w:tabs>
        <w:spacing w:before="160"/>
      </w:pPr>
      <w:r>
        <w:t>Member of Hellenic Union of Mediators</w:t>
      </w:r>
    </w:p>
    <w:p w14:paraId="6105B08B" w14:textId="77777777" w:rsidR="00CA7F80" w:rsidRDefault="00CA7F80" w:rsidP="00CA7F80">
      <w:pPr>
        <w:tabs>
          <w:tab w:val="left" w:pos="708"/>
        </w:tabs>
        <w:spacing w:before="160"/>
        <w:rPr>
          <w:b/>
        </w:rPr>
      </w:pPr>
      <w:r>
        <w:t xml:space="preserve">Member of </w:t>
      </w:r>
      <w:r>
        <w:rPr>
          <w:b/>
        </w:rPr>
        <w:t xml:space="preserve">CEDR </w:t>
      </w:r>
    </w:p>
    <w:p w14:paraId="3252A8C0" w14:textId="77777777" w:rsidR="00CA7F80" w:rsidRDefault="00CA7F80" w:rsidP="00CA7F80">
      <w:pPr>
        <w:tabs>
          <w:tab w:val="left" w:pos="708"/>
        </w:tabs>
        <w:spacing w:before="160"/>
      </w:pPr>
      <w:r>
        <w:t xml:space="preserve">Member of </w:t>
      </w:r>
      <w:r>
        <w:rPr>
          <w:i/>
        </w:rPr>
        <w:t>Examination Board</w:t>
      </w:r>
      <w:r>
        <w:t xml:space="preserve"> of </w:t>
      </w:r>
      <w:r>
        <w:rPr>
          <w:b/>
        </w:rPr>
        <w:t>CIARB</w:t>
      </w:r>
      <w:r>
        <w:t xml:space="preserve"> in London</w:t>
      </w:r>
    </w:p>
    <w:p w14:paraId="2820A8F1" w14:textId="77777777" w:rsidR="00CA7F80" w:rsidRDefault="00CA7F80" w:rsidP="00CA7F80">
      <w:pPr>
        <w:tabs>
          <w:tab w:val="left" w:pos="708"/>
        </w:tabs>
        <w:spacing w:before="160"/>
      </w:pPr>
      <w:r>
        <w:t>Member of Harvard Business Institute on Mediation and Negotiations</w:t>
      </w:r>
    </w:p>
    <w:p w14:paraId="07FDDB34" w14:textId="77777777" w:rsidR="00CA7F80" w:rsidRDefault="00CA7F80" w:rsidP="00CA7F80">
      <w:pPr>
        <w:tabs>
          <w:tab w:val="left" w:pos="708"/>
        </w:tabs>
        <w:spacing w:before="160"/>
      </w:pPr>
      <w:r>
        <w:t xml:space="preserve">Supporting Member of </w:t>
      </w:r>
      <w:r>
        <w:rPr>
          <w:b/>
        </w:rPr>
        <w:t>LMAA</w:t>
      </w:r>
      <w:r>
        <w:t xml:space="preserve"> (London Maritime Arbitrators Association) London</w:t>
      </w:r>
    </w:p>
    <w:p w14:paraId="30CF0F77" w14:textId="77777777" w:rsidR="00CA7F80" w:rsidRDefault="00CA7F80" w:rsidP="00CA7F80">
      <w:pPr>
        <w:tabs>
          <w:tab w:val="left" w:pos="708"/>
        </w:tabs>
        <w:spacing w:before="160"/>
      </w:pPr>
      <w:r>
        <w:t xml:space="preserve">Member  of </w:t>
      </w:r>
      <w:r>
        <w:rPr>
          <w:b/>
        </w:rPr>
        <w:t>PAMA</w:t>
      </w:r>
      <w:r>
        <w:t xml:space="preserve"> (Piraeus Association of Maritime Arbitrators) Greece</w:t>
      </w:r>
    </w:p>
    <w:p w14:paraId="12911D34" w14:textId="77777777" w:rsidR="00CA7F80" w:rsidRDefault="00CA7F80" w:rsidP="00CA7F80">
      <w:pPr>
        <w:tabs>
          <w:tab w:val="left" w:pos="708"/>
        </w:tabs>
        <w:spacing w:before="160"/>
      </w:pPr>
      <w:r>
        <w:t>Member of WISTA (Women in Shipping and Trading Association) Greece</w:t>
      </w:r>
    </w:p>
    <w:p w14:paraId="641A069D" w14:textId="77777777" w:rsidR="00CA7F80" w:rsidRDefault="00CA7F80" w:rsidP="00CA7F80">
      <w:pPr>
        <w:tabs>
          <w:tab w:val="left" w:pos="708"/>
        </w:tabs>
        <w:spacing w:before="160"/>
      </w:pPr>
      <w:r>
        <w:t>Member of Mediation Committee of OPEMED (Organization Supporting ADR) Greece</w:t>
      </w:r>
    </w:p>
    <w:p w14:paraId="45039C69" w14:textId="3EA23493" w:rsidR="008C3A98" w:rsidRPr="00CA7F80" w:rsidRDefault="00CA7F80" w:rsidP="00CA7F80">
      <w:pPr>
        <w:tabs>
          <w:tab w:val="left" w:pos="708"/>
        </w:tabs>
        <w:spacing w:before="160"/>
      </w:pPr>
      <w:r>
        <w:t xml:space="preserve">    </w:t>
      </w:r>
    </w:p>
    <w:sectPr w:rsidR="008C3A98" w:rsidRPr="00CA7F80" w:rsidSect="00860E9D">
      <w:headerReference w:type="even" r:id="rId9"/>
      <w:headerReference w:type="default" r:id="rId10"/>
      <w:footerReference w:type="default" r:id="rId11"/>
      <w:headerReference w:type="first" r:id="rId12"/>
      <w:type w:val="continuous"/>
      <w:pgSz w:w="11906" w:h="16838" w:code="9"/>
      <w:pgMar w:top="1701" w:right="851" w:bottom="1418" w:left="851" w:header="57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9651D" w14:textId="77777777" w:rsidR="004A0670" w:rsidRDefault="004A0670" w:rsidP="001A6AB8">
      <w:pPr>
        <w:spacing w:after="0" w:line="240" w:lineRule="auto"/>
      </w:pPr>
      <w:r>
        <w:separator/>
      </w:r>
    </w:p>
  </w:endnote>
  <w:endnote w:type="continuationSeparator" w:id="0">
    <w:p w14:paraId="0EEAFD66" w14:textId="77777777" w:rsidR="004A0670" w:rsidRDefault="004A0670" w:rsidP="001A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LT Std">
    <w:altName w:val="Arial"/>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Bold r:id="rId1" w:subsetted="1" w:fontKey="{9CA1EE07-6EF2-48C4-9847-B62644B605BB}"/>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embedRegular r:id="rId2" w:fontKey="{6C9BF17B-E57C-4D61-AE3A-095C400F1447}"/>
    <w:embedItalic r:id="rId3" w:fontKey="{08F981FD-34EF-4A2E-B672-9978AF2D8B9C}"/>
  </w:font>
  <w:font w:name="Century Gothic">
    <w:panose1 w:val="020B0502020202020204"/>
    <w:charset w:val="00"/>
    <w:family w:val="swiss"/>
    <w:pitch w:val="variable"/>
    <w:sig w:usb0="00000287" w:usb1="00000000" w:usb2="00000000" w:usb3="00000000" w:csb0="0000009F" w:csb1="00000000"/>
  </w:font>
  <w:font w:name="Montserrat SemiBold">
    <w:altName w:val="Courier New"/>
    <w:panose1 w:val="00000700000000000000"/>
    <w:charset w:val="00"/>
    <w:family w:val="auto"/>
    <w:pitch w:val="variable"/>
    <w:sig w:usb0="2000020F" w:usb1="00000003" w:usb2="00000000" w:usb3="00000000" w:csb0="00000197" w:csb1="00000000"/>
    <w:embedRegular r:id="rId4" w:subsetted="1" w:fontKey="{E0C6566C-4DEF-45B7-A01C-F84E7BF29B26}"/>
  </w:font>
  <w:font w:name="Montserrat">
    <w:altName w:val="Courier New"/>
    <w:panose1 w:val="00000500000000000000"/>
    <w:charset w:val="00"/>
    <w:family w:val="auto"/>
    <w:pitch w:val="variable"/>
    <w:sig w:usb0="2000020F" w:usb1="00000003" w:usb2="00000000" w:usb3="00000000" w:csb0="00000197" w:csb1="00000000"/>
    <w:embedRegular r:id="rId5" w:fontKey="{442D411F-C26A-45D7-B036-CE07FF9F9D6D}"/>
  </w:font>
  <w:font w:name="Montserrat Medium">
    <w:altName w:val="Courier New"/>
    <w:panose1 w:val="00000600000000000000"/>
    <w:charset w:val="00"/>
    <w:family w:val="auto"/>
    <w:pitch w:val="variable"/>
    <w:sig w:usb0="2000020F" w:usb1="00000003" w:usb2="00000000" w:usb3="00000000" w:csb0="00000197" w:csb1="00000000"/>
    <w:embedRegular r:id="rId6" w:subsetted="1" w:fontKey="{A20EDD04-C400-441D-90F1-CD820440A15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3033"/>
      <w:gridCol w:w="5150"/>
    </w:tblGrid>
    <w:tr w:rsidR="004F7CDE" w:rsidRPr="004F7CDE" w14:paraId="3F66E916" w14:textId="77777777" w:rsidTr="00CB6D22">
      <w:trPr>
        <w:trHeight w:val="442"/>
      </w:trPr>
      <w:tc>
        <w:tcPr>
          <w:tcW w:w="2724" w:type="dxa"/>
          <w:tcBorders>
            <w:right w:val="single" w:sz="4" w:space="0" w:color="BFBFBF" w:themeColor="background1" w:themeShade="BF"/>
          </w:tcBorders>
        </w:tcPr>
        <w:p w14:paraId="500E7BF2" w14:textId="77777777" w:rsidR="00E544F6" w:rsidRPr="004F7CDE" w:rsidRDefault="00E544F6" w:rsidP="004F7CDE">
          <w:pPr>
            <w:pStyle w:val="Footer"/>
            <w:spacing w:before="100" w:beforeAutospacing="1"/>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Centre for Effective</w:t>
          </w:r>
        </w:p>
        <w:p w14:paraId="56B5D5AB" w14:textId="77777777" w:rsidR="00EB0F6A" w:rsidRDefault="00E544F6" w:rsidP="00877D33">
          <w:pPr>
            <w:pStyle w:val="Footer"/>
            <w:spacing w:before="60"/>
            <w:rPr>
              <w:rFonts w:ascii="Montserrat SemiBold" w:hAnsi="Montserrat SemiBold" w:cs="Montserrat SemiBold"/>
              <w:color w:val="FFFFFF" w:themeColor="background1"/>
              <w:sz w:val="16"/>
              <w:szCs w:val="16"/>
            </w:rPr>
          </w:pPr>
          <w:r w:rsidRPr="004F7CDE">
            <w:rPr>
              <w:rFonts w:ascii="Montserrat SemiBold" w:hAnsi="Montserrat SemiBold" w:cs="Montserrat SemiBold"/>
              <w:color w:val="FFFFFF" w:themeColor="background1"/>
              <w:sz w:val="16"/>
              <w:szCs w:val="16"/>
            </w:rPr>
            <w:t>Dispute Resolution</w:t>
          </w:r>
        </w:p>
        <w:p w14:paraId="18D2EA66" w14:textId="77777777" w:rsidR="00E544F6" w:rsidRPr="004F7CDE" w:rsidRDefault="00E544F6" w:rsidP="00877D33">
          <w:pPr>
            <w:pStyle w:val="Footer"/>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70 Fleet Street</w:t>
          </w:r>
        </w:p>
        <w:p w14:paraId="6E770665" w14:textId="77777777" w:rsidR="00E544F6" w:rsidRPr="004F7CDE" w:rsidRDefault="00E544F6" w:rsidP="00877D33">
          <w:pPr>
            <w:pStyle w:val="Footer"/>
            <w:spacing w:before="60"/>
            <w:rPr>
              <w:rFonts w:ascii="Montserrat" w:hAnsi="Montserrat" w:cs="Montserrat"/>
              <w:color w:val="FFFFFF" w:themeColor="background1"/>
              <w:sz w:val="16"/>
              <w:szCs w:val="16"/>
            </w:rPr>
          </w:pPr>
          <w:r w:rsidRPr="004F7CDE">
            <w:rPr>
              <w:rFonts w:ascii="Montserrat" w:hAnsi="Montserrat" w:cs="Montserrat"/>
              <w:color w:val="FFFFFF" w:themeColor="background1"/>
              <w:sz w:val="16"/>
              <w:szCs w:val="16"/>
            </w:rPr>
            <w:t>London</w:t>
          </w:r>
        </w:p>
        <w:p w14:paraId="673D4B7F" w14:textId="77777777" w:rsidR="00E544F6" w:rsidRPr="004F7CDE" w:rsidRDefault="00E544F6" w:rsidP="00877D33">
          <w:pPr>
            <w:pStyle w:val="Footer"/>
            <w:spacing w:before="60"/>
            <w:rPr>
              <w:color w:val="FFFFFF" w:themeColor="background1"/>
              <w:sz w:val="16"/>
              <w:szCs w:val="16"/>
            </w:rPr>
          </w:pPr>
          <w:r w:rsidRPr="004F7CDE">
            <w:rPr>
              <w:rFonts w:ascii="Montserrat" w:hAnsi="Montserrat" w:cs="Montserrat"/>
              <w:color w:val="FFFFFF" w:themeColor="background1"/>
              <w:sz w:val="16"/>
              <w:szCs w:val="16"/>
            </w:rPr>
            <w:t>EC4Y 1EU</w:t>
          </w:r>
        </w:p>
      </w:tc>
      <w:tc>
        <w:tcPr>
          <w:tcW w:w="3033" w:type="dxa"/>
          <w:tcBorders>
            <w:left w:val="single" w:sz="4" w:space="0" w:color="BFBFBF" w:themeColor="background1" w:themeShade="BF"/>
            <w:right w:val="single" w:sz="4" w:space="0" w:color="BFBFBF" w:themeColor="background1" w:themeShade="BF"/>
          </w:tcBorders>
        </w:tcPr>
        <w:p w14:paraId="35863C40" w14:textId="77777777" w:rsidR="00E544F6" w:rsidRPr="008C3A98" w:rsidRDefault="00877D33" w:rsidP="004F7CDE">
          <w:pPr>
            <w:pBdr>
              <w:left w:val="single" w:sz="4" w:space="4" w:color="auto"/>
            </w:pBdr>
            <w:spacing w:before="100" w:beforeAutospacing="1"/>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w:t>
          </w:r>
          <w:r w:rsidR="00625180" w:rsidRPr="008C3A98">
            <w:rPr>
              <w:rFonts w:ascii="Montserrat" w:hAnsi="Montserrat"/>
              <w:color w:val="FFFFFF" w:themeColor="background1"/>
              <w:sz w:val="16"/>
              <w:szCs w:val="16"/>
              <w:lang w:val="fr-FR"/>
            </w:rPr>
            <w:t>T: +44 (0)20 7536 607</w:t>
          </w:r>
          <w:r w:rsidR="00E544F6" w:rsidRPr="008C3A98">
            <w:rPr>
              <w:rFonts w:ascii="Montserrat" w:hAnsi="Montserrat"/>
              <w:color w:val="FFFFFF" w:themeColor="background1"/>
              <w:sz w:val="16"/>
              <w:szCs w:val="16"/>
              <w:lang w:val="fr-FR"/>
            </w:rPr>
            <w:t>0</w:t>
          </w:r>
        </w:p>
        <w:p w14:paraId="79C2396A" w14:textId="77777777" w:rsidR="00E544F6" w:rsidRPr="008C3A98" w:rsidRDefault="00877D33" w:rsidP="00877D33">
          <w:pPr>
            <w:pBdr>
              <w:left w:val="single" w:sz="4" w:space="4" w:color="auto"/>
            </w:pBdr>
            <w:spacing w:before="60"/>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w:t>
          </w:r>
          <w:r w:rsidR="00E544F6" w:rsidRPr="008C3A98">
            <w:rPr>
              <w:rFonts w:ascii="Montserrat" w:hAnsi="Montserrat"/>
              <w:color w:val="FFFFFF" w:themeColor="background1"/>
              <w:sz w:val="16"/>
              <w:szCs w:val="16"/>
              <w:lang w:val="fr-FR"/>
            </w:rPr>
            <w:t>W: www.cedr.com</w:t>
          </w:r>
        </w:p>
        <w:p w14:paraId="2B21935E" w14:textId="77777777" w:rsidR="00E544F6" w:rsidRPr="008C3A98" w:rsidRDefault="00307036" w:rsidP="00877D33">
          <w:pPr>
            <w:pBdr>
              <w:left w:val="single" w:sz="4" w:space="4" w:color="auto"/>
            </w:pBdr>
            <w:spacing w:before="60"/>
            <w:rPr>
              <w:rFonts w:ascii="Montserrat" w:hAnsi="Montserrat"/>
              <w:color w:val="FFFFFF" w:themeColor="background1"/>
              <w:sz w:val="16"/>
              <w:szCs w:val="16"/>
              <w:lang w:val="fr-FR"/>
            </w:rPr>
          </w:pPr>
          <w:r w:rsidRPr="008C3A98">
            <w:rPr>
              <w:rFonts w:ascii="Montserrat" w:hAnsi="Montserrat"/>
              <w:color w:val="FFFFFF" w:themeColor="background1"/>
              <w:sz w:val="16"/>
              <w:szCs w:val="16"/>
              <w:lang w:val="fr-FR"/>
            </w:rPr>
            <w:t xml:space="preserve">   E: </w:t>
          </w:r>
          <w:r w:rsidR="00860E9D" w:rsidRPr="008C3A98">
            <w:rPr>
              <w:rFonts w:ascii="Montserrat" w:hAnsi="Montserrat"/>
              <w:color w:val="FFFFFF" w:themeColor="background1"/>
              <w:sz w:val="16"/>
              <w:szCs w:val="16"/>
              <w:lang w:val="fr-FR"/>
            </w:rPr>
            <w:t>training</w:t>
          </w:r>
          <w:r w:rsidRPr="008C3A98">
            <w:rPr>
              <w:rFonts w:ascii="Montserrat" w:hAnsi="Montserrat"/>
              <w:color w:val="FFFFFF" w:themeColor="background1"/>
              <w:sz w:val="16"/>
              <w:szCs w:val="16"/>
              <w:lang w:val="fr-FR"/>
            </w:rPr>
            <w:t>@cedr.com</w:t>
          </w:r>
        </w:p>
        <w:p w14:paraId="421F3A5D" w14:textId="77777777" w:rsidR="00E544F6" w:rsidRPr="008C3A98" w:rsidRDefault="00E544F6" w:rsidP="00877D33">
          <w:pPr>
            <w:pStyle w:val="Footer"/>
            <w:spacing w:before="60"/>
            <w:rPr>
              <w:rFonts w:ascii="Montserrat" w:hAnsi="Montserrat"/>
              <w:color w:val="FFFFFF" w:themeColor="background1"/>
              <w:sz w:val="16"/>
              <w:szCs w:val="16"/>
              <w:lang w:val="fr-FR"/>
            </w:rPr>
          </w:pPr>
        </w:p>
      </w:tc>
      <w:tc>
        <w:tcPr>
          <w:tcW w:w="5149" w:type="dxa"/>
          <w:tcBorders>
            <w:left w:val="single" w:sz="4" w:space="0" w:color="BFBFBF" w:themeColor="background1" w:themeShade="BF"/>
          </w:tcBorders>
        </w:tcPr>
        <w:p w14:paraId="430EEAFC" w14:textId="77777777" w:rsidR="00E544F6" w:rsidRPr="004F7CDE" w:rsidRDefault="00877D33" w:rsidP="004F7CDE">
          <w:pPr>
            <w:pStyle w:val="BasicParagraph"/>
            <w:pBdr>
              <w:left w:val="single" w:sz="4" w:space="4" w:color="auto"/>
            </w:pBdr>
            <w:tabs>
              <w:tab w:val="left" w:pos="300"/>
            </w:tabs>
            <w:spacing w:before="100" w:beforeAutospacing="1"/>
            <w:rPr>
              <w:rFonts w:ascii="Montserrat" w:hAnsi="Montserrat" w:cs="Montserrat"/>
              <w:color w:val="FFFFFF" w:themeColor="background1"/>
              <w:sz w:val="16"/>
              <w:szCs w:val="16"/>
            </w:rPr>
          </w:pPr>
          <w:r w:rsidRPr="0047041E">
            <w:rPr>
              <w:rFonts w:ascii="Montserrat" w:hAnsi="Montserrat" w:cs="Montserrat"/>
              <w:color w:val="FFFFFF" w:themeColor="background1"/>
              <w:sz w:val="16"/>
              <w:szCs w:val="16"/>
            </w:rPr>
            <w:t xml:space="preserve">   </w:t>
          </w:r>
          <w:r w:rsidR="00774C5F" w:rsidRPr="0047041E">
            <w:rPr>
              <w:rFonts w:ascii="Montserrat" w:hAnsi="Montserrat" w:cs="Montserrat"/>
              <w:color w:val="FFFFFF" w:themeColor="background1"/>
              <w:sz w:val="16"/>
              <w:szCs w:val="16"/>
            </w:rPr>
            <w:t xml:space="preserve"> </w:t>
          </w:r>
          <w:r w:rsidR="00E544F6" w:rsidRPr="004F7CDE">
            <w:rPr>
              <w:rFonts w:ascii="Montserrat" w:hAnsi="Montserrat" w:cs="Montserrat"/>
              <w:color w:val="FFFFFF" w:themeColor="background1"/>
              <w:sz w:val="16"/>
              <w:szCs w:val="16"/>
            </w:rPr>
            <w:t>Twitter @cedrsays</w:t>
          </w:r>
        </w:p>
        <w:p w14:paraId="2E59A049" w14:textId="77777777" w:rsidR="00E544F6" w:rsidRPr="004F7CDE" w:rsidRDefault="00877D33" w:rsidP="00877D33">
          <w:pPr>
            <w:pBdr>
              <w:left w:val="single" w:sz="4" w:space="4" w:color="auto"/>
            </w:pBdr>
            <w:spacing w:before="60"/>
            <w:rPr>
              <w:rFonts w:ascii="Montserrat" w:hAnsi="Montserrat"/>
              <w:color w:val="FFFFFF" w:themeColor="background1"/>
              <w:sz w:val="16"/>
              <w:szCs w:val="16"/>
            </w:rPr>
          </w:pPr>
          <w:r w:rsidRPr="004F7CDE">
            <w:rPr>
              <w:rFonts w:ascii="Montserrat" w:hAnsi="Montserrat" w:cs="Montserrat"/>
              <w:color w:val="FFFFFF" w:themeColor="background1"/>
              <w:sz w:val="16"/>
              <w:szCs w:val="16"/>
            </w:rPr>
            <w:t xml:space="preserve">    </w:t>
          </w:r>
          <w:r w:rsidR="00E544F6" w:rsidRPr="004F7CDE">
            <w:rPr>
              <w:rFonts w:ascii="Montserrat" w:hAnsi="Montserrat" w:cs="Montserrat"/>
              <w:color w:val="FFFFFF" w:themeColor="background1"/>
              <w:sz w:val="16"/>
              <w:szCs w:val="16"/>
            </w:rPr>
            <w:t>linkedin.com/company/cedr</w:t>
          </w:r>
        </w:p>
      </w:tc>
    </w:tr>
    <w:tr w:rsidR="004F7CDE" w:rsidRPr="004F7CDE" w14:paraId="6C9F72F7" w14:textId="77777777" w:rsidTr="00CB6D22">
      <w:trPr>
        <w:trHeight w:val="66"/>
      </w:trPr>
      <w:tc>
        <w:tcPr>
          <w:tcW w:w="10907" w:type="dxa"/>
          <w:gridSpan w:val="3"/>
        </w:tcPr>
        <w:p w14:paraId="6A08BF4A" w14:textId="77777777" w:rsidR="004F7CDE" w:rsidRPr="004F7CDE" w:rsidRDefault="004F7CDE" w:rsidP="004F7CDE">
          <w:pPr>
            <w:pStyle w:val="BasicParagraph"/>
            <w:tabs>
              <w:tab w:val="left" w:pos="300"/>
            </w:tabs>
            <w:jc w:val="right"/>
            <w:rPr>
              <w:rFonts w:ascii="Montserrat" w:hAnsi="Montserrat" w:cs="Montserrat"/>
              <w:color w:val="FFFFFF" w:themeColor="background1"/>
              <w:sz w:val="10"/>
              <w:szCs w:val="10"/>
            </w:rPr>
          </w:pPr>
          <w:r w:rsidRPr="004F7CDE">
            <w:rPr>
              <w:rFonts w:ascii="Montserrat" w:hAnsi="Montserrat" w:cs="Montserrat"/>
              <w:color w:val="FFFFFF" w:themeColor="background1"/>
              <w:sz w:val="10"/>
              <w:szCs w:val="10"/>
            </w:rPr>
            <w:t>Registered in England no. 2422813     Registered Charity no. 1060369      © CEDR 2019</w:t>
          </w:r>
        </w:p>
      </w:tc>
    </w:tr>
  </w:tbl>
  <w:p w14:paraId="3C0A5BF3" w14:textId="7A7CB93E" w:rsidR="00EE77D9" w:rsidRPr="004F7CDE" w:rsidRDefault="00CA7F80" w:rsidP="00D62D15">
    <w:pPr>
      <w:pStyle w:val="Footer"/>
      <w:rPr>
        <w:color w:val="FFFFFF" w:themeColor="background1"/>
      </w:rPr>
    </w:pPr>
    <w:r>
      <w:rPr>
        <w:rFonts w:ascii="Montserrat" w:hAnsi="Montserrat"/>
        <w:noProof/>
        <w:color w:val="FFFFFF" w:themeColor="background1"/>
        <w:sz w:val="18"/>
        <w:szCs w:val="18"/>
        <w:lang w:eastAsia="en-GB"/>
      </w:rPr>
      <mc:AlternateContent>
        <mc:Choice Requires="wps">
          <w:drawing>
            <wp:anchor distT="45720" distB="45720" distL="114300" distR="114300" simplePos="0" relativeHeight="251658239" behindDoc="1" locked="0" layoutInCell="1" allowOverlap="1" wp14:anchorId="7718B3DD" wp14:editId="1F397651">
              <wp:simplePos x="0" y="0"/>
              <wp:positionH relativeFrom="column">
                <wp:posOffset>-941070</wp:posOffset>
              </wp:positionH>
              <wp:positionV relativeFrom="paragraph">
                <wp:posOffset>-958850</wp:posOffset>
              </wp:positionV>
              <wp:extent cx="8119745" cy="115125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745" cy="1151255"/>
                      </a:xfrm>
                      <a:prstGeom prst="rect">
                        <a:avLst/>
                      </a:prstGeom>
                      <a:solidFill>
                        <a:srgbClr val="1A4FA6"/>
                      </a:solidFill>
                      <a:ln w="9525">
                        <a:noFill/>
                        <a:miter lim="800000"/>
                        <a:headEnd/>
                        <a:tailEnd/>
                      </a:ln>
                    </wps:spPr>
                    <wps:txbx>
                      <w:txbxContent>
                        <w:p w14:paraId="7C481399" w14:textId="77777777" w:rsidR="004F7CDE" w:rsidRPr="00CB6D22" w:rsidRDefault="004F7CDE" w:rsidP="004F7CDE">
                          <w:pPr>
                            <w:rPr>
                              <w:b/>
                              <w:bCs/>
                            </w:rPr>
                          </w:pPr>
                        </w:p>
                        <w:p w14:paraId="7424DBF9" w14:textId="77777777" w:rsidR="00EB0F6A" w:rsidRDefault="00EB0F6A" w:rsidP="004F7CDE"/>
                        <w:p w14:paraId="4517E85A" w14:textId="77777777" w:rsidR="00EB0F6A" w:rsidRDefault="00EB0F6A" w:rsidP="004F7CDE"/>
                        <w:p w14:paraId="41399924" w14:textId="77777777" w:rsidR="00EB0F6A" w:rsidRDefault="00EB0F6A" w:rsidP="004F7CDE"/>
                        <w:p w14:paraId="59B4C8C0" w14:textId="77777777" w:rsidR="00EB0F6A" w:rsidRDefault="00EB0F6A" w:rsidP="004F7CDE"/>
                        <w:p w14:paraId="07866351" w14:textId="77777777" w:rsidR="00EB0F6A" w:rsidRDefault="00EB0F6A" w:rsidP="004F7C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8B3DD" id="_x0000_t202" coordsize="21600,21600" o:spt="202" path="m,l,21600r21600,l21600,xe">
              <v:stroke joinstyle="miter"/>
              <v:path gradientshapeok="t" o:connecttype="rect"/>
            </v:shapetype>
            <v:shape id="Text Box 3" o:spid="_x0000_s1027" type="#_x0000_t202" style="position:absolute;margin-left:-74.1pt;margin-top:-75.5pt;width:639.35pt;height:90.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" fillcolor="#1a4fa6" stroked="f">
              <v:textbox>
                <w:txbxContent>
                  <w:p w14:paraId="7C481399" w14:textId="77777777" w:rsidR="004F7CDE" w:rsidRPr="00CB6D22" w:rsidRDefault="004F7CDE" w:rsidP="004F7CDE">
                    <w:pPr>
                      <w:rPr>
                        <w:b/>
                        <w:bCs/>
                      </w:rPr>
                    </w:pPr>
                  </w:p>
                  <w:p w14:paraId="7424DBF9" w14:textId="77777777" w:rsidR="00EB0F6A" w:rsidRDefault="00EB0F6A" w:rsidP="004F7CDE"/>
                  <w:p w14:paraId="4517E85A" w14:textId="77777777" w:rsidR="00EB0F6A" w:rsidRDefault="00EB0F6A" w:rsidP="004F7CDE"/>
                  <w:p w14:paraId="41399924" w14:textId="77777777" w:rsidR="00EB0F6A" w:rsidRDefault="00EB0F6A" w:rsidP="004F7CDE"/>
                  <w:p w14:paraId="59B4C8C0" w14:textId="77777777" w:rsidR="00EB0F6A" w:rsidRDefault="00EB0F6A" w:rsidP="004F7CDE"/>
                  <w:p w14:paraId="07866351" w14:textId="77777777" w:rsidR="00EB0F6A" w:rsidRDefault="00EB0F6A" w:rsidP="004F7CDE"/>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62096" w14:textId="77777777" w:rsidR="004A0670" w:rsidRDefault="004A0670" w:rsidP="001A6AB8">
      <w:pPr>
        <w:spacing w:after="0" w:line="240" w:lineRule="auto"/>
      </w:pPr>
      <w:r>
        <w:separator/>
      </w:r>
    </w:p>
  </w:footnote>
  <w:footnote w:type="continuationSeparator" w:id="0">
    <w:p w14:paraId="367D4839" w14:textId="77777777" w:rsidR="004A0670" w:rsidRDefault="004A0670" w:rsidP="001A6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C6F62" w14:textId="77777777" w:rsidR="001802BC" w:rsidRDefault="004A0670">
    <w:pPr>
      <w:pStyle w:val="Header"/>
    </w:pPr>
    <w:r>
      <w:rPr>
        <w:noProof/>
      </w:rPr>
      <w:pict w14:anchorId="06831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9" o:spid="_x0000_s2053" type="#_x0000_t75" style="position:absolute;margin-left:0;margin-top:0;width:604.65pt;height:298.45pt;z-index:-251655168;mso-position-horizontal:center;mso-position-horizontal-relative:margin;mso-position-vertical:center;mso-position-vertical-relative:margin" o:allowincell="f">
          <v:imagedata r:id="rId1" o:title="CEDR-Logo-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E0F1F" w14:textId="5AD63B6F" w:rsidR="001A6AB8" w:rsidRDefault="004A0670">
    <w:pPr>
      <w:pStyle w:val="Header"/>
    </w:pPr>
    <w:r>
      <w:rPr>
        <w:noProof/>
      </w:rPr>
      <w:pict w14:anchorId="6D261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30" o:spid="_x0000_s2054" type="#_x0000_t75" style="position:absolute;margin-left:0;margin-top:0;width:604.65pt;height:298.45pt;z-index:-251654144;mso-position-horizontal:center;mso-position-horizontal-relative:margin;mso-position-vertical:center;mso-position-vertical-relative:margin" o:allowincell="f">
          <v:imagedata r:id="rId1" o:title="CEDR-Logo-grey"/>
          <w10:wrap anchorx="margin" anchory="margin"/>
        </v:shape>
      </w:pict>
    </w:r>
    <w:r w:rsidR="00CA7F80">
      <w:rPr>
        <w:noProof/>
        <w:lang w:eastAsia="en-GB"/>
      </w:rPr>
      <mc:AlternateContent>
        <mc:Choice Requires="wps">
          <w:drawing>
            <wp:anchor distT="45720" distB="45720" distL="114300" distR="114300" simplePos="0" relativeHeight="251659264" behindDoc="0" locked="0" layoutInCell="1" allowOverlap="1" wp14:anchorId="6A28948F" wp14:editId="05BDBBB1">
              <wp:simplePos x="0" y="0"/>
              <wp:positionH relativeFrom="page">
                <wp:posOffset>1643380</wp:posOffset>
              </wp:positionH>
              <wp:positionV relativeFrom="paragraph">
                <wp:posOffset>146050</wp:posOffset>
              </wp:positionV>
              <wp:extent cx="5685155" cy="4229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422910"/>
                      </a:xfrm>
                      <a:prstGeom prst="rect">
                        <a:avLst/>
                      </a:prstGeom>
                      <a:solidFill>
                        <a:srgbClr val="FFFFFF"/>
                      </a:solidFill>
                      <a:ln w="9525">
                        <a:noFill/>
                        <a:miter lim="800000"/>
                        <a:headEnd/>
                        <a:tailEnd/>
                      </a:ln>
                    </wps:spPr>
                    <wps:txbx>
                      <w:txbxContent>
                        <w:p w14:paraId="1D0B732A"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5B4DD8D7" w14:textId="77777777" w:rsidR="001A6AB8" w:rsidRDefault="001A6A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8948F" id="_x0000_t202" coordsize="21600,21600" o:spt="202" path="m,l,21600r21600,l21600,xe">
              <v:stroke joinstyle="miter"/>
              <v:path gradientshapeok="t" o:connecttype="rect"/>
            </v:shapetype>
            <v:shape id="Text Box 2" o:spid="_x0000_s1026" type="#_x0000_t202" style="position:absolute;margin-left:129.4pt;margin-top:11.5pt;width:447.65pt;height:33.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" stroked="f">
              <v:textbox>
                <w:txbxContent>
                  <w:p w14:paraId="1D0B732A" w14:textId="77777777" w:rsidR="001A6AB8" w:rsidRPr="001A6AB8" w:rsidRDefault="001A6AB8" w:rsidP="001A6AB8">
                    <w:pPr>
                      <w:pStyle w:val="BasicParagraph"/>
                      <w:tabs>
                        <w:tab w:val="left" w:pos="300"/>
                      </w:tabs>
                      <w:jc w:val="center"/>
                      <w:rPr>
                        <w:rFonts w:ascii="Montserrat" w:hAnsi="Montserrat" w:cs="Montserrat"/>
                        <w:color w:val="25509E"/>
                        <w:sz w:val="22"/>
                        <w:szCs w:val="22"/>
                      </w:rPr>
                    </w:pPr>
                    <w:r w:rsidRPr="001A6AB8">
                      <w:rPr>
                        <w:rFonts w:ascii="Montserrat SemiBold" w:hAnsi="Montserrat SemiBold" w:cs="Montserrat SemiBold"/>
                        <w:color w:val="25509E"/>
                        <w:sz w:val="22"/>
                        <w:szCs w:val="22"/>
                      </w:rPr>
                      <w:t xml:space="preserve">Better conflicts, </w:t>
                    </w:r>
                    <w:r w:rsidRPr="001A6AB8">
                      <w:rPr>
                        <w:rFonts w:ascii="Montserrat Medium" w:hAnsi="Montserrat Medium" w:cs="Montserrat Medium"/>
                        <w:color w:val="25509E"/>
                        <w:sz w:val="22"/>
                        <w:szCs w:val="22"/>
                      </w:rPr>
                      <w:t>Better outcomes,</w:t>
                    </w:r>
                    <w:r w:rsidRPr="001A6AB8">
                      <w:rPr>
                        <w:rFonts w:ascii="Montserrat SemiBold" w:hAnsi="Montserrat SemiBold" w:cs="Montserrat SemiBold"/>
                        <w:color w:val="25509E"/>
                        <w:sz w:val="22"/>
                        <w:szCs w:val="22"/>
                      </w:rPr>
                      <w:t xml:space="preserve"> </w:t>
                    </w:r>
                    <w:r w:rsidRPr="001A6AB8">
                      <w:rPr>
                        <w:rFonts w:ascii="Montserrat" w:hAnsi="Montserrat" w:cs="Montserrat"/>
                        <w:color w:val="25509E"/>
                        <w:sz w:val="22"/>
                        <w:szCs w:val="22"/>
                      </w:rPr>
                      <w:t>Better world</w:t>
                    </w:r>
                  </w:p>
                  <w:p w14:paraId="5B4DD8D7" w14:textId="77777777" w:rsidR="001A6AB8" w:rsidRDefault="001A6AB8"/>
                </w:txbxContent>
              </v:textbox>
              <w10:wrap type="square" anchorx="page"/>
            </v:shape>
          </w:pict>
        </mc:Fallback>
      </mc:AlternateContent>
    </w:r>
    <w:r w:rsidR="001A6AB8">
      <w:rPr>
        <w:noProof/>
        <w:lang w:val="el-GR" w:eastAsia="el-GR"/>
      </w:rPr>
      <w:drawing>
        <wp:inline distT="0" distB="0" distL="0" distR="0" wp14:anchorId="31D82A5C" wp14:editId="4CDDE14A">
          <wp:extent cx="862314" cy="52909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7278" cy="5750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EEAA2" w14:textId="77777777" w:rsidR="001802BC" w:rsidRDefault="004A0670">
    <w:pPr>
      <w:pStyle w:val="Header"/>
    </w:pPr>
    <w:r>
      <w:rPr>
        <w:noProof/>
      </w:rPr>
      <w:pict w14:anchorId="09B91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721328" o:spid="_x0000_s2052" type="#_x0000_t75" style="position:absolute;margin-left:0;margin-top:0;width:604.65pt;height:298.45pt;z-index:-251656192;mso-position-horizontal:center;mso-position-horizontal-relative:margin;mso-position-vertical:center;mso-position-vertical-relative:margin" o:allowincell="f">
          <v:imagedata r:id="rId1" o:title="CEDR-Logo-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8A5974"/>
    <w:multiLevelType w:val="hybridMultilevel"/>
    <w:tmpl w:val="AA4497EC"/>
    <w:lvl w:ilvl="0" w:tplc="7FD80226">
      <w:start w:val="6"/>
      <w:numFmt w:val="bullet"/>
      <w:lvlText w:val="-"/>
      <w:lvlJc w:val="left"/>
      <w:pPr>
        <w:ind w:left="720" w:hanging="360"/>
      </w:pPr>
      <w:rPr>
        <w:rFonts w:ascii="HelveticaNeueLT Std" w:eastAsiaTheme="minorHAnsi" w:hAnsi="HelveticaNeueL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594C56"/>
    <w:multiLevelType w:val="hybridMultilevel"/>
    <w:tmpl w:val="8F4E0C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D8B76CF"/>
    <w:multiLevelType w:val="hybridMultilevel"/>
    <w:tmpl w:val="168411C2"/>
    <w:lvl w:ilvl="0" w:tplc="09C87C70">
      <w:start w:val="6"/>
      <w:numFmt w:val="bullet"/>
      <w:lvlText w:val="-"/>
      <w:lvlJc w:val="left"/>
      <w:pPr>
        <w:ind w:left="720" w:hanging="360"/>
      </w:pPr>
      <w:rPr>
        <w:rFonts w:ascii="HelveticaNeueLT Std" w:eastAsiaTheme="minorHAnsi" w:hAnsi="HelveticaNeueLT St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C434D"/>
    <w:multiLevelType w:val="hybridMultilevel"/>
    <w:tmpl w:val="58F8B9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75F0210"/>
    <w:multiLevelType w:val="hybridMultilevel"/>
    <w:tmpl w:val="BA2807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CE73677"/>
    <w:multiLevelType w:val="hybridMultilevel"/>
    <w:tmpl w:val="8480A6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7832E72"/>
    <w:multiLevelType w:val="hybridMultilevel"/>
    <w:tmpl w:val="33525A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B8"/>
    <w:rsid w:val="00026325"/>
    <w:rsid w:val="00030CAA"/>
    <w:rsid w:val="000F129B"/>
    <w:rsid w:val="0010158A"/>
    <w:rsid w:val="001245FC"/>
    <w:rsid w:val="00142FFA"/>
    <w:rsid w:val="001802BC"/>
    <w:rsid w:val="001A6AB8"/>
    <w:rsid w:val="002012E7"/>
    <w:rsid w:val="0024308E"/>
    <w:rsid w:val="00307036"/>
    <w:rsid w:val="0036441D"/>
    <w:rsid w:val="0042710E"/>
    <w:rsid w:val="0047041E"/>
    <w:rsid w:val="004A0670"/>
    <w:rsid w:val="004F7CDE"/>
    <w:rsid w:val="005A7CF3"/>
    <w:rsid w:val="005E03C1"/>
    <w:rsid w:val="006109FB"/>
    <w:rsid w:val="00625180"/>
    <w:rsid w:val="00774C5F"/>
    <w:rsid w:val="007829DE"/>
    <w:rsid w:val="0082182F"/>
    <w:rsid w:val="00860E9D"/>
    <w:rsid w:val="00877D33"/>
    <w:rsid w:val="008C3A98"/>
    <w:rsid w:val="008D154F"/>
    <w:rsid w:val="00925788"/>
    <w:rsid w:val="00942507"/>
    <w:rsid w:val="009E1438"/>
    <w:rsid w:val="00A404D5"/>
    <w:rsid w:val="00BA4935"/>
    <w:rsid w:val="00BC15A4"/>
    <w:rsid w:val="00BF2C32"/>
    <w:rsid w:val="00C17566"/>
    <w:rsid w:val="00CA7F80"/>
    <w:rsid w:val="00CB6D22"/>
    <w:rsid w:val="00CC0E83"/>
    <w:rsid w:val="00CE3373"/>
    <w:rsid w:val="00D62D15"/>
    <w:rsid w:val="00D81E76"/>
    <w:rsid w:val="00E20AE5"/>
    <w:rsid w:val="00E544F6"/>
    <w:rsid w:val="00E84168"/>
    <w:rsid w:val="00EB0F6A"/>
    <w:rsid w:val="00EC5326"/>
    <w:rsid w:val="00EE77D9"/>
    <w:rsid w:val="00F039BB"/>
    <w:rsid w:val="00F94F85"/>
    <w:rsid w:val="00FA3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699C881"/>
  <w15:docId w15:val="{3C4DDB98-15CD-4637-BDA1-71BC7354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NeueLT Std" w:eastAsiaTheme="minorHAnsi" w:hAnsi="HelveticaNeueLT Std"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7F80"/>
    <w:pPr>
      <w:keepNext/>
      <w:keepLines/>
      <w:pBdr>
        <w:bottom w:val="single" w:sz="4" w:space="5" w:color="auto"/>
      </w:pBdr>
      <w:tabs>
        <w:tab w:val="right" w:pos="9360"/>
      </w:tabs>
      <w:spacing w:before="120" w:after="100" w:line="240" w:lineRule="auto"/>
      <w:outlineLvl w:val="0"/>
    </w:pPr>
    <w:rPr>
      <w:rFonts w:ascii="Georgia" w:eastAsiaTheme="majorEastAsia" w:hAnsi="Georgia" w:cstheme="majorBidi"/>
      <w:b/>
      <w:bCs/>
      <w:caps/>
      <w:color w:val="000000" w:themeColor="text1"/>
      <w:spacing w:val="25"/>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6A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AB8"/>
  </w:style>
  <w:style w:type="paragraph" w:styleId="Footer">
    <w:name w:val="footer"/>
    <w:basedOn w:val="Normal"/>
    <w:link w:val="FooterChar"/>
    <w:uiPriority w:val="99"/>
    <w:unhideWhenUsed/>
    <w:rsid w:val="001A6A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AB8"/>
  </w:style>
  <w:style w:type="paragraph" w:customStyle="1" w:styleId="BasicParagraph">
    <w:name w:val="[Basic Paragraph]"/>
    <w:basedOn w:val="Normal"/>
    <w:uiPriority w:val="99"/>
    <w:rsid w:val="001A6AB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D62D15"/>
    <w:rPr>
      <w:color w:val="0563C1" w:themeColor="hyperlink"/>
      <w:u w:val="single"/>
    </w:rPr>
  </w:style>
  <w:style w:type="character" w:customStyle="1" w:styleId="UnresolvedMention1">
    <w:name w:val="Unresolved Mention1"/>
    <w:basedOn w:val="DefaultParagraphFont"/>
    <w:uiPriority w:val="99"/>
    <w:semiHidden/>
    <w:unhideWhenUsed/>
    <w:rsid w:val="00D62D15"/>
    <w:rPr>
      <w:color w:val="605E5C"/>
      <w:shd w:val="clear" w:color="auto" w:fill="E1DFDD"/>
    </w:rPr>
  </w:style>
  <w:style w:type="table" w:styleId="TableGrid">
    <w:name w:val="Table Grid"/>
    <w:basedOn w:val="TableNormal"/>
    <w:uiPriority w:val="39"/>
    <w:rsid w:val="00E5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70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36"/>
    <w:rPr>
      <w:rFonts w:ascii="Tahoma" w:hAnsi="Tahoma" w:cs="Tahoma"/>
      <w:sz w:val="16"/>
      <w:szCs w:val="16"/>
    </w:rPr>
  </w:style>
  <w:style w:type="paragraph" w:styleId="NoSpacing">
    <w:name w:val="No Spacing"/>
    <w:uiPriority w:val="1"/>
    <w:qFormat/>
    <w:rsid w:val="005A7CF3"/>
    <w:pPr>
      <w:spacing w:after="0" w:line="240" w:lineRule="auto"/>
    </w:pPr>
  </w:style>
  <w:style w:type="paragraph" w:styleId="ListParagraph">
    <w:name w:val="List Paragraph"/>
    <w:basedOn w:val="Normal"/>
    <w:uiPriority w:val="34"/>
    <w:qFormat/>
    <w:rsid w:val="00C17566"/>
    <w:pPr>
      <w:ind w:left="720"/>
      <w:contextualSpacing/>
    </w:pPr>
  </w:style>
  <w:style w:type="paragraph" w:styleId="NormalWeb">
    <w:name w:val="Normal (Web)"/>
    <w:basedOn w:val="Normal"/>
    <w:uiPriority w:val="99"/>
    <w:unhideWhenUsed/>
    <w:rsid w:val="00D81E76"/>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1Char">
    <w:name w:val="Heading 1 Char"/>
    <w:basedOn w:val="DefaultParagraphFont"/>
    <w:link w:val="Heading1"/>
    <w:uiPriority w:val="9"/>
    <w:rsid w:val="00CA7F80"/>
    <w:rPr>
      <w:rFonts w:ascii="Georgia" w:eastAsiaTheme="majorEastAsia" w:hAnsi="Georgia" w:cstheme="majorBidi"/>
      <w:b/>
      <w:bCs/>
      <w:caps/>
      <w:color w:val="000000" w:themeColor="text1"/>
      <w:spacing w:val="25"/>
      <w:sz w:val="24"/>
      <w:szCs w:val="24"/>
      <w:lang w:val="en-US"/>
    </w:rPr>
  </w:style>
  <w:style w:type="character" w:customStyle="1" w:styleId="NormalBold">
    <w:name w:val="Normal Bold"/>
    <w:uiPriority w:val="1"/>
    <w:qFormat/>
    <w:rsid w:val="00CA7F80"/>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75352">
      <w:bodyDiv w:val="1"/>
      <w:marLeft w:val="0"/>
      <w:marRight w:val="0"/>
      <w:marTop w:val="0"/>
      <w:marBottom w:val="0"/>
      <w:divBdr>
        <w:top w:val="none" w:sz="0" w:space="0" w:color="auto"/>
        <w:left w:val="none" w:sz="0" w:space="0" w:color="auto"/>
        <w:bottom w:val="none" w:sz="0" w:space="0" w:color="auto"/>
        <w:right w:val="none" w:sz="0" w:space="0" w:color="auto"/>
      </w:divBdr>
      <w:divsChild>
        <w:div w:id="1782607232">
          <w:marLeft w:val="0"/>
          <w:marRight w:val="0"/>
          <w:marTop w:val="0"/>
          <w:marBottom w:val="0"/>
          <w:divBdr>
            <w:top w:val="none" w:sz="0" w:space="0" w:color="auto"/>
            <w:left w:val="none" w:sz="0" w:space="0" w:color="auto"/>
            <w:bottom w:val="none" w:sz="0" w:space="0" w:color="auto"/>
            <w:right w:val="none" w:sz="0" w:space="0" w:color="auto"/>
          </w:divBdr>
        </w:div>
        <w:div w:id="1934164471">
          <w:marLeft w:val="0"/>
          <w:marRight w:val="0"/>
          <w:marTop w:val="0"/>
          <w:marBottom w:val="0"/>
          <w:divBdr>
            <w:top w:val="none" w:sz="0" w:space="0" w:color="auto"/>
            <w:left w:val="none" w:sz="0" w:space="0" w:color="auto"/>
            <w:bottom w:val="none" w:sz="0" w:space="0" w:color="auto"/>
            <w:right w:val="none" w:sz="0" w:space="0" w:color="auto"/>
          </w:divBdr>
        </w:div>
        <w:div w:id="1797915405">
          <w:marLeft w:val="0"/>
          <w:marRight w:val="0"/>
          <w:marTop w:val="0"/>
          <w:marBottom w:val="0"/>
          <w:divBdr>
            <w:top w:val="none" w:sz="0" w:space="0" w:color="auto"/>
            <w:left w:val="none" w:sz="0" w:space="0" w:color="auto"/>
            <w:bottom w:val="none" w:sz="0" w:space="0" w:color="auto"/>
            <w:right w:val="none" w:sz="0" w:space="0" w:color="auto"/>
          </w:divBdr>
        </w:div>
        <w:div w:id="275330812">
          <w:marLeft w:val="0"/>
          <w:marRight w:val="0"/>
          <w:marTop w:val="0"/>
          <w:marBottom w:val="0"/>
          <w:divBdr>
            <w:top w:val="none" w:sz="0" w:space="0" w:color="auto"/>
            <w:left w:val="none" w:sz="0" w:space="0" w:color="auto"/>
            <w:bottom w:val="none" w:sz="0" w:space="0" w:color="auto"/>
            <w:right w:val="none" w:sz="0" w:space="0" w:color="auto"/>
          </w:divBdr>
        </w:div>
      </w:divsChild>
    </w:div>
    <w:div w:id="439184578">
      <w:bodyDiv w:val="1"/>
      <w:marLeft w:val="0"/>
      <w:marRight w:val="0"/>
      <w:marTop w:val="0"/>
      <w:marBottom w:val="0"/>
      <w:divBdr>
        <w:top w:val="none" w:sz="0" w:space="0" w:color="auto"/>
        <w:left w:val="none" w:sz="0" w:space="0" w:color="auto"/>
        <w:bottom w:val="none" w:sz="0" w:space="0" w:color="auto"/>
        <w:right w:val="none" w:sz="0" w:space="0" w:color="auto"/>
      </w:divBdr>
    </w:div>
    <w:div w:id="523983918">
      <w:bodyDiv w:val="1"/>
      <w:marLeft w:val="0"/>
      <w:marRight w:val="0"/>
      <w:marTop w:val="0"/>
      <w:marBottom w:val="0"/>
      <w:divBdr>
        <w:top w:val="none" w:sz="0" w:space="0" w:color="auto"/>
        <w:left w:val="none" w:sz="0" w:space="0" w:color="auto"/>
        <w:bottom w:val="none" w:sz="0" w:space="0" w:color="auto"/>
        <w:right w:val="none" w:sz="0" w:space="0" w:color="auto"/>
      </w:divBdr>
      <w:divsChild>
        <w:div w:id="1630895001">
          <w:marLeft w:val="0"/>
          <w:marRight w:val="0"/>
          <w:marTop w:val="0"/>
          <w:marBottom w:val="0"/>
          <w:divBdr>
            <w:top w:val="none" w:sz="0" w:space="0" w:color="auto"/>
            <w:left w:val="none" w:sz="0" w:space="0" w:color="auto"/>
            <w:bottom w:val="none" w:sz="0" w:space="0" w:color="auto"/>
            <w:right w:val="none" w:sz="0" w:space="0" w:color="auto"/>
          </w:divBdr>
        </w:div>
        <w:div w:id="1023048922">
          <w:marLeft w:val="0"/>
          <w:marRight w:val="0"/>
          <w:marTop w:val="0"/>
          <w:marBottom w:val="0"/>
          <w:divBdr>
            <w:top w:val="none" w:sz="0" w:space="0" w:color="auto"/>
            <w:left w:val="none" w:sz="0" w:space="0" w:color="auto"/>
            <w:bottom w:val="none" w:sz="0" w:space="0" w:color="auto"/>
            <w:right w:val="none" w:sz="0" w:space="0" w:color="auto"/>
          </w:divBdr>
        </w:div>
        <w:div w:id="1899589668">
          <w:marLeft w:val="0"/>
          <w:marRight w:val="0"/>
          <w:marTop w:val="0"/>
          <w:marBottom w:val="0"/>
          <w:divBdr>
            <w:top w:val="none" w:sz="0" w:space="0" w:color="auto"/>
            <w:left w:val="none" w:sz="0" w:space="0" w:color="auto"/>
            <w:bottom w:val="none" w:sz="0" w:space="0" w:color="auto"/>
            <w:right w:val="none" w:sz="0" w:space="0" w:color="auto"/>
          </w:divBdr>
        </w:div>
        <w:div w:id="1182820874">
          <w:marLeft w:val="0"/>
          <w:marRight w:val="0"/>
          <w:marTop w:val="0"/>
          <w:marBottom w:val="0"/>
          <w:divBdr>
            <w:top w:val="none" w:sz="0" w:space="0" w:color="auto"/>
            <w:left w:val="none" w:sz="0" w:space="0" w:color="auto"/>
            <w:bottom w:val="none" w:sz="0" w:space="0" w:color="auto"/>
            <w:right w:val="none" w:sz="0" w:space="0" w:color="auto"/>
          </w:divBdr>
        </w:div>
      </w:divsChild>
    </w:div>
    <w:div w:id="643655130">
      <w:bodyDiv w:val="1"/>
      <w:marLeft w:val="0"/>
      <w:marRight w:val="0"/>
      <w:marTop w:val="0"/>
      <w:marBottom w:val="0"/>
      <w:divBdr>
        <w:top w:val="none" w:sz="0" w:space="0" w:color="auto"/>
        <w:left w:val="none" w:sz="0" w:space="0" w:color="auto"/>
        <w:bottom w:val="none" w:sz="0" w:space="0" w:color="auto"/>
        <w:right w:val="none" w:sz="0" w:space="0" w:color="auto"/>
      </w:divBdr>
    </w:div>
    <w:div w:id="908853279">
      <w:bodyDiv w:val="1"/>
      <w:marLeft w:val="0"/>
      <w:marRight w:val="0"/>
      <w:marTop w:val="0"/>
      <w:marBottom w:val="0"/>
      <w:divBdr>
        <w:top w:val="none" w:sz="0" w:space="0" w:color="auto"/>
        <w:left w:val="none" w:sz="0" w:space="0" w:color="auto"/>
        <w:bottom w:val="none" w:sz="0" w:space="0" w:color="auto"/>
        <w:right w:val="none" w:sz="0" w:space="0" w:color="auto"/>
      </w:divBdr>
    </w:div>
    <w:div w:id="955209392">
      <w:bodyDiv w:val="1"/>
      <w:marLeft w:val="0"/>
      <w:marRight w:val="0"/>
      <w:marTop w:val="0"/>
      <w:marBottom w:val="0"/>
      <w:divBdr>
        <w:top w:val="none" w:sz="0" w:space="0" w:color="auto"/>
        <w:left w:val="none" w:sz="0" w:space="0" w:color="auto"/>
        <w:bottom w:val="none" w:sz="0" w:space="0" w:color="auto"/>
        <w:right w:val="none" w:sz="0" w:space="0" w:color="auto"/>
      </w:divBdr>
    </w:div>
    <w:div w:id="991758654">
      <w:bodyDiv w:val="1"/>
      <w:marLeft w:val="0"/>
      <w:marRight w:val="0"/>
      <w:marTop w:val="0"/>
      <w:marBottom w:val="0"/>
      <w:divBdr>
        <w:top w:val="none" w:sz="0" w:space="0" w:color="auto"/>
        <w:left w:val="none" w:sz="0" w:space="0" w:color="auto"/>
        <w:bottom w:val="none" w:sz="0" w:space="0" w:color="auto"/>
        <w:right w:val="none" w:sz="0" w:space="0" w:color="auto"/>
      </w:divBdr>
      <w:divsChild>
        <w:div w:id="952982905">
          <w:marLeft w:val="0"/>
          <w:marRight w:val="0"/>
          <w:marTop w:val="0"/>
          <w:marBottom w:val="0"/>
          <w:divBdr>
            <w:top w:val="none" w:sz="0" w:space="0" w:color="auto"/>
            <w:left w:val="none" w:sz="0" w:space="0" w:color="auto"/>
            <w:bottom w:val="none" w:sz="0" w:space="0" w:color="auto"/>
            <w:right w:val="none" w:sz="0" w:space="0" w:color="auto"/>
          </w:divBdr>
        </w:div>
        <w:div w:id="446241935">
          <w:marLeft w:val="0"/>
          <w:marRight w:val="0"/>
          <w:marTop w:val="0"/>
          <w:marBottom w:val="0"/>
          <w:divBdr>
            <w:top w:val="none" w:sz="0" w:space="0" w:color="auto"/>
            <w:left w:val="none" w:sz="0" w:space="0" w:color="auto"/>
            <w:bottom w:val="none" w:sz="0" w:space="0" w:color="auto"/>
            <w:right w:val="none" w:sz="0" w:space="0" w:color="auto"/>
          </w:divBdr>
        </w:div>
        <w:div w:id="561135519">
          <w:marLeft w:val="0"/>
          <w:marRight w:val="0"/>
          <w:marTop w:val="0"/>
          <w:marBottom w:val="0"/>
          <w:divBdr>
            <w:top w:val="none" w:sz="0" w:space="0" w:color="auto"/>
            <w:left w:val="none" w:sz="0" w:space="0" w:color="auto"/>
            <w:bottom w:val="none" w:sz="0" w:space="0" w:color="auto"/>
            <w:right w:val="none" w:sz="0" w:space="0" w:color="auto"/>
          </w:divBdr>
        </w:div>
        <w:div w:id="1374845248">
          <w:marLeft w:val="0"/>
          <w:marRight w:val="0"/>
          <w:marTop w:val="0"/>
          <w:marBottom w:val="0"/>
          <w:divBdr>
            <w:top w:val="none" w:sz="0" w:space="0" w:color="auto"/>
            <w:left w:val="none" w:sz="0" w:space="0" w:color="auto"/>
            <w:bottom w:val="none" w:sz="0" w:space="0" w:color="auto"/>
            <w:right w:val="none" w:sz="0" w:space="0" w:color="auto"/>
          </w:divBdr>
        </w:div>
      </w:divsChild>
    </w:div>
    <w:div w:id="1162769122">
      <w:bodyDiv w:val="1"/>
      <w:marLeft w:val="0"/>
      <w:marRight w:val="0"/>
      <w:marTop w:val="0"/>
      <w:marBottom w:val="0"/>
      <w:divBdr>
        <w:top w:val="none" w:sz="0" w:space="0" w:color="auto"/>
        <w:left w:val="none" w:sz="0" w:space="0" w:color="auto"/>
        <w:bottom w:val="none" w:sz="0" w:space="0" w:color="auto"/>
        <w:right w:val="none" w:sz="0" w:space="0" w:color="auto"/>
      </w:divBdr>
      <w:divsChild>
        <w:div w:id="870651297">
          <w:marLeft w:val="0"/>
          <w:marRight w:val="0"/>
          <w:marTop w:val="0"/>
          <w:marBottom w:val="0"/>
          <w:divBdr>
            <w:top w:val="none" w:sz="0" w:space="0" w:color="auto"/>
            <w:left w:val="none" w:sz="0" w:space="0" w:color="auto"/>
            <w:bottom w:val="none" w:sz="0" w:space="0" w:color="auto"/>
            <w:right w:val="none" w:sz="0" w:space="0" w:color="auto"/>
          </w:divBdr>
        </w:div>
        <w:div w:id="1589190351">
          <w:marLeft w:val="0"/>
          <w:marRight w:val="0"/>
          <w:marTop w:val="0"/>
          <w:marBottom w:val="0"/>
          <w:divBdr>
            <w:top w:val="none" w:sz="0" w:space="0" w:color="auto"/>
            <w:left w:val="none" w:sz="0" w:space="0" w:color="auto"/>
            <w:bottom w:val="none" w:sz="0" w:space="0" w:color="auto"/>
            <w:right w:val="none" w:sz="0" w:space="0" w:color="auto"/>
          </w:divBdr>
        </w:div>
        <w:div w:id="2018726461">
          <w:marLeft w:val="0"/>
          <w:marRight w:val="0"/>
          <w:marTop w:val="0"/>
          <w:marBottom w:val="0"/>
          <w:divBdr>
            <w:top w:val="none" w:sz="0" w:space="0" w:color="auto"/>
            <w:left w:val="none" w:sz="0" w:space="0" w:color="auto"/>
            <w:bottom w:val="none" w:sz="0" w:space="0" w:color="auto"/>
            <w:right w:val="none" w:sz="0" w:space="0" w:color="auto"/>
          </w:divBdr>
        </w:div>
        <w:div w:id="103043400">
          <w:marLeft w:val="0"/>
          <w:marRight w:val="0"/>
          <w:marTop w:val="0"/>
          <w:marBottom w:val="0"/>
          <w:divBdr>
            <w:top w:val="none" w:sz="0" w:space="0" w:color="auto"/>
            <w:left w:val="none" w:sz="0" w:space="0" w:color="auto"/>
            <w:bottom w:val="none" w:sz="0" w:space="0" w:color="auto"/>
            <w:right w:val="none" w:sz="0" w:space="0" w:color="auto"/>
          </w:divBdr>
        </w:div>
      </w:divsChild>
    </w:div>
    <w:div w:id="1591817220">
      <w:bodyDiv w:val="1"/>
      <w:marLeft w:val="0"/>
      <w:marRight w:val="0"/>
      <w:marTop w:val="0"/>
      <w:marBottom w:val="0"/>
      <w:divBdr>
        <w:top w:val="none" w:sz="0" w:space="0" w:color="auto"/>
        <w:left w:val="none" w:sz="0" w:space="0" w:color="auto"/>
        <w:bottom w:val="none" w:sz="0" w:space="0" w:color="auto"/>
        <w:right w:val="none" w:sz="0" w:space="0" w:color="auto"/>
      </w:divBdr>
      <w:divsChild>
        <w:div w:id="1341542058">
          <w:marLeft w:val="0"/>
          <w:marRight w:val="0"/>
          <w:marTop w:val="0"/>
          <w:marBottom w:val="0"/>
          <w:divBdr>
            <w:top w:val="none" w:sz="0" w:space="0" w:color="auto"/>
            <w:left w:val="none" w:sz="0" w:space="0" w:color="auto"/>
            <w:bottom w:val="none" w:sz="0" w:space="0" w:color="auto"/>
            <w:right w:val="none" w:sz="0" w:space="0" w:color="auto"/>
          </w:divBdr>
        </w:div>
        <w:div w:id="1851527432">
          <w:marLeft w:val="0"/>
          <w:marRight w:val="0"/>
          <w:marTop w:val="0"/>
          <w:marBottom w:val="0"/>
          <w:divBdr>
            <w:top w:val="none" w:sz="0" w:space="0" w:color="auto"/>
            <w:left w:val="none" w:sz="0" w:space="0" w:color="auto"/>
            <w:bottom w:val="none" w:sz="0" w:space="0" w:color="auto"/>
            <w:right w:val="none" w:sz="0" w:space="0" w:color="auto"/>
          </w:divBdr>
        </w:div>
        <w:div w:id="2048984899">
          <w:marLeft w:val="0"/>
          <w:marRight w:val="0"/>
          <w:marTop w:val="0"/>
          <w:marBottom w:val="0"/>
          <w:divBdr>
            <w:top w:val="none" w:sz="0" w:space="0" w:color="auto"/>
            <w:left w:val="none" w:sz="0" w:space="0" w:color="auto"/>
            <w:bottom w:val="none" w:sz="0" w:space="0" w:color="auto"/>
            <w:right w:val="none" w:sz="0" w:space="0" w:color="auto"/>
          </w:divBdr>
        </w:div>
        <w:div w:id="306204737">
          <w:marLeft w:val="0"/>
          <w:marRight w:val="0"/>
          <w:marTop w:val="0"/>
          <w:marBottom w:val="0"/>
          <w:divBdr>
            <w:top w:val="none" w:sz="0" w:space="0" w:color="auto"/>
            <w:left w:val="none" w:sz="0" w:space="0" w:color="auto"/>
            <w:bottom w:val="none" w:sz="0" w:space="0" w:color="auto"/>
            <w:right w:val="none" w:sz="0" w:space="0" w:color="auto"/>
          </w:divBdr>
        </w:div>
      </w:divsChild>
    </w:div>
    <w:div w:id="1934044111">
      <w:bodyDiv w:val="1"/>
      <w:marLeft w:val="0"/>
      <w:marRight w:val="0"/>
      <w:marTop w:val="0"/>
      <w:marBottom w:val="0"/>
      <w:divBdr>
        <w:top w:val="none" w:sz="0" w:space="0" w:color="auto"/>
        <w:left w:val="none" w:sz="0" w:space="0" w:color="auto"/>
        <w:bottom w:val="none" w:sz="0" w:space="0" w:color="auto"/>
        <w:right w:val="none" w:sz="0" w:space="0" w:color="auto"/>
      </w:divBdr>
      <w:divsChild>
        <w:div w:id="1410349212">
          <w:marLeft w:val="432"/>
          <w:marRight w:val="216"/>
          <w:marTop w:val="0"/>
          <w:marBottom w:val="0"/>
          <w:divBdr>
            <w:top w:val="none" w:sz="0" w:space="0" w:color="auto"/>
            <w:left w:val="none" w:sz="0" w:space="0" w:color="auto"/>
            <w:bottom w:val="none" w:sz="0" w:space="0" w:color="auto"/>
            <w:right w:val="none" w:sz="0" w:space="0" w:color="auto"/>
          </w:divBdr>
        </w:div>
        <w:div w:id="1552229292">
          <w:marLeft w:val="216"/>
          <w:marRight w:val="432"/>
          <w:marTop w:val="0"/>
          <w:marBottom w:val="0"/>
          <w:divBdr>
            <w:top w:val="none" w:sz="0" w:space="0" w:color="auto"/>
            <w:left w:val="none" w:sz="0" w:space="0" w:color="auto"/>
            <w:bottom w:val="none" w:sz="0" w:space="0" w:color="auto"/>
            <w:right w:val="none" w:sz="0" w:space="0" w:color="auto"/>
          </w:divBdr>
        </w:div>
        <w:div w:id="66152004">
          <w:marLeft w:val="432"/>
          <w:marRight w:val="216"/>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C98AD-6937-4885-88F3-547DE33F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934</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Anish Mistry</dc:creator>
  <cp:lastModifiedBy>Joachim Muller</cp:lastModifiedBy>
  <cp:revision>2</cp:revision>
  <cp:lastPrinted>2020-10-14T14:43:00Z</cp:lastPrinted>
  <dcterms:created xsi:type="dcterms:W3CDTF">2021-01-22T14:49:00Z</dcterms:created>
  <dcterms:modified xsi:type="dcterms:W3CDTF">2021-01-22T14:49:00Z</dcterms:modified>
</cp:coreProperties>
</file>