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27A81" w14:textId="62EF226B" w:rsidR="007829DE" w:rsidRDefault="007829DE" w:rsidP="007829DE"/>
    <w:p w14:paraId="1DF795C1" w14:textId="0C8D86CF" w:rsidR="008C3A98" w:rsidRPr="008C3A98" w:rsidRDefault="00A30012" w:rsidP="008C3A98">
      <w:pPr>
        <w:jc w:val="right"/>
        <w:rPr>
          <w:b/>
          <w:bCs/>
          <w:lang w:val="lv-LV"/>
        </w:rPr>
      </w:pPr>
      <w:r>
        <w:rPr>
          <w:b/>
          <w:bCs/>
          <w:lang w:val="lv-LV"/>
        </w:rPr>
        <w:t>Birgit Brödermann</w:t>
      </w:r>
    </w:p>
    <w:p w14:paraId="3E2BB38C" w14:textId="76580E4E" w:rsidR="008C3A98" w:rsidRDefault="008C3A98" w:rsidP="008C3A98">
      <w:pPr>
        <w:jc w:val="right"/>
        <w:rPr>
          <w:bCs/>
          <w:lang w:val="lv-LV"/>
        </w:rPr>
      </w:pPr>
      <w:r w:rsidRPr="008C3A98">
        <w:rPr>
          <w:bCs/>
          <w:lang w:val="lv-LV"/>
        </w:rPr>
        <w:t xml:space="preserve">CEDR Panel Admission: </w:t>
      </w:r>
      <w:r>
        <w:rPr>
          <w:bCs/>
          <w:lang w:val="lv-LV"/>
        </w:rPr>
        <w:t>2020</w:t>
      </w:r>
    </w:p>
    <w:p w14:paraId="5D0605FC" w14:textId="283DDB5A" w:rsidR="00D16306" w:rsidRPr="00D16306" w:rsidRDefault="004A11B1" w:rsidP="00AD7B48">
      <w:pPr>
        <w:jc w:val="right"/>
        <w:rPr>
          <w:bCs/>
          <w:lang w:val="lv-LV"/>
        </w:rPr>
      </w:pPr>
      <w:r>
        <w:rPr>
          <w:noProof/>
          <w:lang w:val="de-DE" w:eastAsia="de-DE"/>
        </w:rPr>
        <w:drawing>
          <wp:inline distT="0" distB="0" distL="0" distR="0" wp14:anchorId="26C5B767" wp14:editId="5828B1A2">
            <wp:extent cx="3202855" cy="2590800"/>
            <wp:effectExtent l="0" t="0" r="0" b="0"/>
            <wp:docPr id="8" name="Grafik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1F170AF-BED6-4896-B03C-B4D22BD12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1F170AF-BED6-4896-B03C-B4D22BD120F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7520" cy="2594573"/>
                    </a:xfrm>
                    <a:prstGeom prst="rect">
                      <a:avLst/>
                    </a:prstGeom>
                  </pic:spPr>
                </pic:pic>
              </a:graphicData>
            </a:graphic>
          </wp:inline>
        </w:drawing>
      </w:r>
    </w:p>
    <w:p w14:paraId="0BB8A51C" w14:textId="532494BE" w:rsidR="00D16306" w:rsidRPr="00007072" w:rsidRDefault="00D16306" w:rsidP="00AD7B48">
      <w:pPr>
        <w:pStyle w:val="KeinLeerraum"/>
        <w:ind w:left="5245" w:hanging="142"/>
        <w:jc w:val="both"/>
        <w:rPr>
          <w:rFonts w:ascii="Helvetia" w:hAnsi="Helvetia"/>
          <w:i/>
          <w:lang w:val="lv-LV"/>
        </w:rPr>
      </w:pPr>
      <w:r w:rsidRPr="00007072">
        <w:rPr>
          <w:rFonts w:ascii="Helvetia" w:hAnsi="Helvetia"/>
          <w:i/>
          <w:lang w:val="lv-LV"/>
        </w:rPr>
        <w:t>“</w:t>
      </w:r>
      <w:r w:rsidR="0081234A">
        <w:rPr>
          <w:rFonts w:ascii="Helvetia" w:hAnsi="Helvetia"/>
          <w:i/>
          <w:lang w:val="lv-LV"/>
        </w:rPr>
        <w:t>Getting</w:t>
      </w:r>
      <w:r w:rsidR="00353CB0" w:rsidRPr="00007072">
        <w:rPr>
          <w:rFonts w:ascii="Helvetia" w:hAnsi="Helvetia"/>
          <w:i/>
          <w:lang w:val="lv-LV"/>
        </w:rPr>
        <w:t xml:space="preserve"> involved in a mediation</w:t>
      </w:r>
      <w:r w:rsidR="0081234A">
        <w:rPr>
          <w:rFonts w:ascii="Helvetia" w:hAnsi="Helvetia"/>
          <w:i/>
          <w:lang w:val="lv-LV"/>
        </w:rPr>
        <w:t xml:space="preserve"> </w:t>
      </w:r>
      <w:r w:rsidR="00353CB0" w:rsidRPr="00007072">
        <w:rPr>
          <w:rFonts w:ascii="Helvetia" w:hAnsi="Helvetia"/>
          <w:i/>
          <w:lang w:val="lv-LV"/>
        </w:rPr>
        <w:t>process allows us</w:t>
      </w:r>
      <w:r w:rsidR="0081234A">
        <w:rPr>
          <w:rFonts w:ascii="Helvetia" w:hAnsi="Helvetia"/>
          <w:i/>
          <w:lang w:val="lv-LV"/>
        </w:rPr>
        <w:t xml:space="preserve"> </w:t>
      </w:r>
      <w:r w:rsidR="00353CB0" w:rsidRPr="00007072">
        <w:rPr>
          <w:rFonts w:ascii="Helvetia" w:hAnsi="Helvetia"/>
          <w:i/>
          <w:lang w:val="lv-LV"/>
        </w:rPr>
        <w:t>to</w:t>
      </w:r>
      <w:r w:rsidR="00AD7B48">
        <w:rPr>
          <w:rFonts w:ascii="Helvetia" w:hAnsi="Helvetia"/>
          <w:i/>
          <w:lang w:val="lv-LV"/>
        </w:rPr>
        <w:t xml:space="preserve"> </w:t>
      </w:r>
      <w:r w:rsidRPr="00007072">
        <w:rPr>
          <w:rFonts w:ascii="Helvetia" w:hAnsi="Helvetia"/>
          <w:i/>
          <w:lang w:val="lv-LV"/>
        </w:rPr>
        <w:t>look at familiar thought</w:t>
      </w:r>
      <w:r w:rsidR="0081234A">
        <w:rPr>
          <w:rFonts w:ascii="Helvetia" w:hAnsi="Helvetia"/>
          <w:i/>
          <w:lang w:val="lv-LV"/>
        </w:rPr>
        <w:t xml:space="preserve"> </w:t>
      </w:r>
      <w:r w:rsidRPr="00007072">
        <w:rPr>
          <w:rFonts w:ascii="Helvetia" w:hAnsi="Helvetia"/>
          <w:i/>
          <w:lang w:val="lv-LV"/>
        </w:rPr>
        <w:t>patterns in diffe</w:t>
      </w:r>
      <w:r w:rsidR="00353CB0" w:rsidRPr="00007072">
        <w:rPr>
          <w:rFonts w:ascii="Helvetia" w:hAnsi="Helvetia"/>
          <w:i/>
          <w:lang w:val="lv-LV"/>
        </w:rPr>
        <w:t>re</w:t>
      </w:r>
      <w:r w:rsidRPr="00007072">
        <w:rPr>
          <w:rFonts w:ascii="Helvetia" w:hAnsi="Helvetia"/>
          <w:i/>
          <w:lang w:val="lv-LV"/>
        </w:rPr>
        <w:t>nt ways</w:t>
      </w:r>
      <w:r w:rsidR="0081234A">
        <w:rPr>
          <w:rFonts w:ascii="Helvetia" w:hAnsi="Helvetia"/>
          <w:i/>
          <w:lang w:val="lv-LV"/>
        </w:rPr>
        <w:t xml:space="preserve"> </w:t>
      </w:r>
      <w:r w:rsidRPr="00007072">
        <w:rPr>
          <w:rFonts w:ascii="Helvetia" w:hAnsi="Helvetia"/>
          <w:i/>
          <w:lang w:val="lv-LV"/>
        </w:rPr>
        <w:t>and</w:t>
      </w:r>
      <w:r w:rsidR="00AD7B48">
        <w:rPr>
          <w:rFonts w:ascii="Helvetia" w:hAnsi="Helvetia"/>
          <w:i/>
          <w:lang w:val="lv-LV"/>
        </w:rPr>
        <w:t xml:space="preserve"> </w:t>
      </w:r>
      <w:r w:rsidR="00353CB0" w:rsidRPr="00007072">
        <w:rPr>
          <w:rFonts w:ascii="Helvetia" w:hAnsi="Helvetia"/>
          <w:i/>
          <w:lang w:val="lv-LV"/>
        </w:rPr>
        <w:t xml:space="preserve">helps us to </w:t>
      </w:r>
      <w:r w:rsidRPr="00007072">
        <w:rPr>
          <w:rFonts w:ascii="Helvetia" w:hAnsi="Helvetia"/>
          <w:i/>
          <w:lang w:val="lv-LV"/>
        </w:rPr>
        <w:t>accept other perspectives without judging</w:t>
      </w:r>
      <w:r w:rsidR="00353CB0" w:rsidRPr="00007072">
        <w:rPr>
          <w:rFonts w:ascii="Helvetia" w:hAnsi="Helvetia"/>
          <w:i/>
          <w:lang w:val="lv-LV"/>
        </w:rPr>
        <w:t xml:space="preserve"> </w:t>
      </w:r>
      <w:r w:rsidRPr="00007072">
        <w:rPr>
          <w:rFonts w:ascii="Helvetia" w:hAnsi="Helvetia"/>
          <w:i/>
          <w:lang w:val="lv-LV"/>
        </w:rPr>
        <w:t>them</w:t>
      </w:r>
      <w:r w:rsidR="00353CB0" w:rsidRPr="00007072">
        <w:rPr>
          <w:rFonts w:ascii="Helvetia" w:hAnsi="Helvetia"/>
          <w:i/>
          <w:lang w:val="lv-LV"/>
        </w:rPr>
        <w:t>.”</w:t>
      </w:r>
    </w:p>
    <w:p w14:paraId="2EB17708" w14:textId="689BD65C" w:rsidR="00D16306" w:rsidRPr="00353CB0" w:rsidRDefault="00D16306" w:rsidP="00D16306">
      <w:pPr>
        <w:pStyle w:val="KeinLeerraum"/>
        <w:rPr>
          <w:i/>
          <w:lang w:val="lv-LV"/>
        </w:rPr>
      </w:pPr>
    </w:p>
    <w:p w14:paraId="77AD7768" w14:textId="5232D527" w:rsidR="008C3A98" w:rsidRPr="00AD7B48" w:rsidRDefault="008C3A98" w:rsidP="008C3A98">
      <w:pPr>
        <w:rPr>
          <w:rFonts w:asciiTheme="minorHAnsi" w:hAnsiTheme="minorHAnsi" w:cstheme="minorHAnsi"/>
          <w:b/>
          <w:bCs/>
          <w:color w:val="0070C0"/>
          <w:sz w:val="26"/>
          <w:lang w:val="lv-LV"/>
        </w:rPr>
      </w:pPr>
      <w:r w:rsidRPr="00AD7B48">
        <w:rPr>
          <w:rFonts w:asciiTheme="minorHAnsi" w:hAnsiTheme="minorHAnsi" w:cstheme="minorHAnsi"/>
          <w:b/>
          <w:bCs/>
          <w:color w:val="0070C0"/>
          <w:sz w:val="26"/>
          <w:lang w:val="lv-LV"/>
        </w:rPr>
        <w:t>Overview</w:t>
      </w:r>
    </w:p>
    <w:p w14:paraId="49F6F2F8" w14:textId="77777777" w:rsidR="009D341A" w:rsidRPr="00AD7B48" w:rsidRDefault="009D341A" w:rsidP="009D341A">
      <w:pPr>
        <w:rPr>
          <w:rFonts w:asciiTheme="minorHAnsi" w:hAnsiTheme="minorHAnsi" w:cstheme="minorHAnsi"/>
        </w:rPr>
      </w:pPr>
      <w:r w:rsidRPr="00AD7B48">
        <w:rPr>
          <w:rFonts w:asciiTheme="minorHAnsi" w:hAnsiTheme="minorHAnsi" w:cstheme="minorHAnsi"/>
        </w:rPr>
        <w:t xml:space="preserve">Birgit is an experienced and highly competent conflict management trainer, facilitator and mediator with strong communication skills and a high level of empathy allowing her corporate clients to feel more comfortable and less stressed during the entire mediation process. She always keeps the settlement goal in view, while helping the parties to focus on their interests, needs, priorities and options. </w:t>
      </w:r>
    </w:p>
    <w:p w14:paraId="21D3F654" w14:textId="36F0B0C8" w:rsidR="009D341A" w:rsidRPr="00AD7B48" w:rsidRDefault="009D341A" w:rsidP="009D341A">
      <w:pPr>
        <w:rPr>
          <w:rFonts w:asciiTheme="minorHAnsi" w:hAnsiTheme="minorHAnsi" w:cstheme="minorHAnsi"/>
          <w:bCs/>
        </w:rPr>
      </w:pPr>
      <w:r w:rsidRPr="00AD7B48">
        <w:rPr>
          <w:rFonts w:asciiTheme="minorHAnsi" w:hAnsiTheme="minorHAnsi" w:cstheme="minorHAnsi"/>
          <w:bCs/>
        </w:rPr>
        <w:t xml:space="preserve">While working as a European Project Manager, developer and intercultural trainer for over 15 years Birgit has become eminently experienced in intercultural problem solving. During that time she also became an Accredited Mediator in 2011, </w:t>
      </w:r>
      <w:r w:rsidR="001F23F4">
        <w:rPr>
          <w:rFonts w:asciiTheme="minorHAnsi" w:hAnsiTheme="minorHAnsi" w:cstheme="minorHAnsi"/>
          <w:bCs/>
        </w:rPr>
        <w:t xml:space="preserve">was </w:t>
      </w:r>
      <w:r w:rsidRPr="00AD7B48">
        <w:rPr>
          <w:rFonts w:asciiTheme="minorHAnsi" w:hAnsiTheme="minorHAnsi" w:cstheme="minorHAnsi"/>
          <w:bCs/>
        </w:rPr>
        <w:t>admitted to the largest Mediation Association in Germany</w:t>
      </w:r>
      <w:r w:rsidRPr="00AD7B48">
        <w:rPr>
          <w:rFonts w:asciiTheme="minorHAnsi" w:eastAsiaTheme="minorEastAsia" w:hAnsiTheme="minorHAnsi" w:cstheme="minorHAnsi"/>
          <w:color w:val="000000" w:themeColor="text1"/>
          <w:kern w:val="24"/>
        </w:rPr>
        <w:t xml:space="preserve"> BM®</w:t>
      </w:r>
      <w:r w:rsidRPr="00AD7B48">
        <w:rPr>
          <w:rFonts w:asciiTheme="minorHAnsi" w:hAnsiTheme="minorHAnsi" w:cstheme="minorHAnsi"/>
          <w:bCs/>
        </w:rPr>
        <w:t xml:space="preserve"> in 2013 and joined as an Accredited Mediator the Centre of Effective Dispute Resolution (CEDR) in 2015 to gain insight into the Anglo-Saxon dispute resolution approach. </w:t>
      </w:r>
    </w:p>
    <w:p w14:paraId="5B9DAD03" w14:textId="77777777" w:rsidR="009D341A" w:rsidRPr="00AD7B48" w:rsidRDefault="009D341A" w:rsidP="009D341A">
      <w:pPr>
        <w:rPr>
          <w:rFonts w:asciiTheme="minorHAnsi" w:hAnsiTheme="minorHAnsi" w:cstheme="minorHAnsi"/>
          <w:bCs/>
        </w:rPr>
      </w:pPr>
      <w:r w:rsidRPr="00AD7B48">
        <w:rPr>
          <w:rFonts w:asciiTheme="minorHAnsi" w:hAnsiTheme="minorHAnsi" w:cstheme="minorHAnsi"/>
          <w:bCs/>
        </w:rPr>
        <w:t xml:space="preserve">Since 2013 Birgit has been facilitating the mock sessions conducted in English for </w:t>
      </w:r>
      <w:proofErr w:type="spellStart"/>
      <w:r w:rsidRPr="00AD7B48">
        <w:rPr>
          <w:rFonts w:asciiTheme="minorHAnsi" w:hAnsiTheme="minorHAnsi" w:cstheme="minorHAnsi"/>
          <w:bCs/>
        </w:rPr>
        <w:t>Bucerius</w:t>
      </w:r>
      <w:proofErr w:type="spellEnd"/>
      <w:r w:rsidRPr="00AD7B48">
        <w:rPr>
          <w:rFonts w:asciiTheme="minorHAnsi" w:hAnsiTheme="minorHAnsi" w:cstheme="minorHAnsi"/>
          <w:bCs/>
        </w:rPr>
        <w:t xml:space="preserve"> Law School students in preparation for the ICC Commercial Mediation Competition taking place each year in Paris.</w:t>
      </w:r>
    </w:p>
    <w:p w14:paraId="4B032448" w14:textId="143456C0" w:rsidR="009D341A" w:rsidRPr="00AD7B48" w:rsidRDefault="009D341A" w:rsidP="009D341A">
      <w:pPr>
        <w:spacing w:before="100" w:beforeAutospacing="1" w:after="100" w:afterAutospacing="1" w:line="240" w:lineRule="auto"/>
        <w:rPr>
          <w:rFonts w:asciiTheme="minorHAnsi" w:eastAsia="Times New Roman" w:hAnsiTheme="minorHAnsi" w:cstheme="minorHAnsi"/>
          <w:color w:val="000000"/>
        </w:rPr>
      </w:pPr>
      <w:r w:rsidRPr="00AD7B48">
        <w:rPr>
          <w:rFonts w:asciiTheme="minorHAnsi" w:hAnsiTheme="minorHAnsi" w:cstheme="minorHAnsi"/>
          <w:bCs/>
        </w:rPr>
        <w:t>As member of the Board of the Hamburg Institute of Mediation (HIM) since 2013</w:t>
      </w:r>
      <w:r w:rsidRPr="00AD7B48">
        <w:rPr>
          <w:rFonts w:asciiTheme="minorHAnsi" w:eastAsia="Times New Roman" w:hAnsiTheme="minorHAnsi" w:cstheme="minorHAnsi"/>
          <w:color w:val="000000"/>
        </w:rPr>
        <w:t xml:space="preserve">, she has expanded and upgraded a special training programme for experienced mediators since 2015, and was </w:t>
      </w:r>
      <w:r w:rsidR="001F23F4">
        <w:rPr>
          <w:rFonts w:asciiTheme="minorHAnsi" w:eastAsia="Times New Roman" w:hAnsiTheme="minorHAnsi" w:cstheme="minorHAnsi"/>
          <w:color w:val="000000"/>
        </w:rPr>
        <w:t xml:space="preserve">elected </w:t>
      </w:r>
      <w:r w:rsidRPr="00AD7B48">
        <w:rPr>
          <w:rFonts w:asciiTheme="minorHAnsi" w:eastAsia="Times New Roman" w:hAnsiTheme="minorHAnsi" w:cstheme="minorHAnsi"/>
          <w:color w:val="000000"/>
        </w:rPr>
        <w:t>as Vice-President in 2020. </w:t>
      </w:r>
    </w:p>
    <w:p w14:paraId="5293AFFA" w14:textId="19312E4C" w:rsidR="009D341A" w:rsidRPr="00AD7B48" w:rsidRDefault="009D341A" w:rsidP="009D341A">
      <w:pPr>
        <w:rPr>
          <w:rFonts w:asciiTheme="minorHAnsi" w:hAnsiTheme="minorHAnsi" w:cstheme="minorHAnsi"/>
          <w:bCs/>
        </w:rPr>
      </w:pPr>
      <w:r w:rsidRPr="00AD7B48">
        <w:rPr>
          <w:rFonts w:asciiTheme="minorHAnsi" w:hAnsiTheme="minorHAnsi" w:cstheme="minorHAnsi"/>
          <w:bCs/>
        </w:rPr>
        <w:t xml:space="preserve">In her role as consultant, mediator, trainer and speaker she has worked with clients </w:t>
      </w:r>
      <w:r w:rsidR="00A01C39" w:rsidRPr="00AD7B48">
        <w:rPr>
          <w:rFonts w:asciiTheme="minorHAnsi" w:hAnsiTheme="minorHAnsi" w:cstheme="minorHAnsi"/>
          <w:bCs/>
        </w:rPr>
        <w:t xml:space="preserve">in </w:t>
      </w:r>
      <w:r w:rsidR="00062757" w:rsidRPr="00AD7B48">
        <w:rPr>
          <w:rFonts w:asciiTheme="minorHAnsi" w:hAnsiTheme="minorHAnsi" w:cstheme="minorHAnsi"/>
          <w:bCs/>
        </w:rPr>
        <w:t xml:space="preserve">almost </w:t>
      </w:r>
      <w:r w:rsidR="001F23F4">
        <w:rPr>
          <w:rFonts w:asciiTheme="minorHAnsi" w:hAnsiTheme="minorHAnsi" w:cstheme="minorHAnsi"/>
          <w:bCs/>
        </w:rPr>
        <w:t>all EU</w:t>
      </w:r>
      <w:r w:rsidR="00A01C39" w:rsidRPr="00AD7B48">
        <w:rPr>
          <w:rFonts w:asciiTheme="minorHAnsi" w:hAnsiTheme="minorHAnsi" w:cstheme="minorHAnsi"/>
          <w:bCs/>
        </w:rPr>
        <w:t xml:space="preserve"> countries </w:t>
      </w:r>
      <w:r w:rsidR="001F23F4">
        <w:rPr>
          <w:rFonts w:asciiTheme="minorHAnsi" w:hAnsiTheme="minorHAnsi" w:cstheme="minorHAnsi"/>
          <w:bCs/>
        </w:rPr>
        <w:t xml:space="preserve">as well as </w:t>
      </w:r>
      <w:r w:rsidR="00A01C39" w:rsidRPr="00AD7B48">
        <w:rPr>
          <w:rFonts w:asciiTheme="minorHAnsi" w:hAnsiTheme="minorHAnsi" w:cstheme="minorHAnsi"/>
          <w:bCs/>
        </w:rPr>
        <w:t>Switzerland a</w:t>
      </w:r>
      <w:r w:rsidRPr="00AD7B48">
        <w:rPr>
          <w:rFonts w:asciiTheme="minorHAnsi" w:hAnsiTheme="minorHAnsi" w:cstheme="minorHAnsi"/>
          <w:bCs/>
        </w:rPr>
        <w:t xml:space="preserve">nd </w:t>
      </w:r>
      <w:r w:rsidR="00A01C39" w:rsidRPr="00AD7B48">
        <w:rPr>
          <w:rFonts w:asciiTheme="minorHAnsi" w:hAnsiTheme="minorHAnsi" w:cstheme="minorHAnsi"/>
          <w:bCs/>
        </w:rPr>
        <w:t xml:space="preserve">especially </w:t>
      </w:r>
      <w:r w:rsidR="002F4EF7" w:rsidRPr="00AD7B48">
        <w:rPr>
          <w:rFonts w:asciiTheme="minorHAnsi" w:hAnsiTheme="minorHAnsi" w:cstheme="minorHAnsi"/>
          <w:bCs/>
        </w:rPr>
        <w:t xml:space="preserve">in the </w:t>
      </w:r>
      <w:r w:rsidRPr="00AD7B48">
        <w:rPr>
          <w:rFonts w:asciiTheme="minorHAnsi" w:hAnsiTheme="minorHAnsi" w:cstheme="minorHAnsi"/>
          <w:bCs/>
        </w:rPr>
        <w:t xml:space="preserve">Ukraine, with NGOs, government organisations </w:t>
      </w:r>
      <w:r w:rsidR="002F4EF7" w:rsidRPr="00AD7B48">
        <w:rPr>
          <w:rFonts w:asciiTheme="minorHAnsi" w:hAnsiTheme="minorHAnsi" w:cstheme="minorHAnsi"/>
          <w:bCs/>
        </w:rPr>
        <w:t>and</w:t>
      </w:r>
      <w:r w:rsidRPr="00AD7B48">
        <w:rPr>
          <w:rFonts w:asciiTheme="minorHAnsi" w:hAnsiTheme="minorHAnsi" w:cstheme="minorHAnsi"/>
          <w:bCs/>
        </w:rPr>
        <w:t xml:space="preserve"> corporate clients. </w:t>
      </w:r>
    </w:p>
    <w:p w14:paraId="0AC7B825" w14:textId="77777777" w:rsidR="008011A7" w:rsidRDefault="008011A7" w:rsidP="008E4375">
      <w:pPr>
        <w:pStyle w:val="KeinLeerraum"/>
        <w:rPr>
          <w:rFonts w:asciiTheme="minorHAnsi" w:hAnsiTheme="minorHAnsi" w:cstheme="minorHAnsi"/>
          <w:b/>
          <w:color w:val="0070C0"/>
          <w:lang w:val="lv-LV"/>
        </w:rPr>
      </w:pPr>
    </w:p>
    <w:p w14:paraId="55927F3A" w14:textId="77777777" w:rsidR="008011A7" w:rsidRDefault="008011A7" w:rsidP="008E4375">
      <w:pPr>
        <w:pStyle w:val="KeinLeerraum"/>
        <w:rPr>
          <w:rFonts w:asciiTheme="minorHAnsi" w:hAnsiTheme="minorHAnsi" w:cstheme="minorHAnsi"/>
          <w:b/>
          <w:color w:val="0070C0"/>
          <w:lang w:val="lv-LV"/>
        </w:rPr>
      </w:pPr>
    </w:p>
    <w:p w14:paraId="244FDA7E" w14:textId="77777777" w:rsidR="008011A7" w:rsidRDefault="008011A7" w:rsidP="008E4375">
      <w:pPr>
        <w:pStyle w:val="KeinLeerraum"/>
        <w:rPr>
          <w:rFonts w:asciiTheme="minorHAnsi" w:hAnsiTheme="minorHAnsi" w:cstheme="minorHAnsi"/>
          <w:b/>
          <w:color w:val="0070C0"/>
          <w:lang w:val="lv-LV"/>
        </w:rPr>
      </w:pPr>
    </w:p>
    <w:p w14:paraId="45D210EB" w14:textId="78870DEC" w:rsidR="008E4375" w:rsidRDefault="00AD7B48" w:rsidP="008E4375">
      <w:pPr>
        <w:pStyle w:val="KeinLeerraum"/>
        <w:rPr>
          <w:rFonts w:asciiTheme="minorHAnsi" w:hAnsiTheme="minorHAnsi" w:cstheme="minorHAnsi"/>
          <w:b/>
          <w:color w:val="0070C0"/>
          <w:lang w:val="lv-LV"/>
        </w:rPr>
      </w:pPr>
      <w:r>
        <w:rPr>
          <w:rFonts w:asciiTheme="minorHAnsi" w:hAnsiTheme="minorHAnsi" w:cstheme="minorHAnsi"/>
          <w:b/>
          <w:color w:val="0070C0"/>
          <w:lang w:val="lv-LV"/>
        </w:rPr>
        <w:lastRenderedPageBreak/>
        <w:t>Turning Point in</w:t>
      </w:r>
      <w:r w:rsidR="008011A7">
        <w:rPr>
          <w:rFonts w:asciiTheme="minorHAnsi" w:hAnsiTheme="minorHAnsi" w:cstheme="minorHAnsi"/>
          <w:b/>
          <w:color w:val="0070C0"/>
          <w:lang w:val="lv-LV"/>
        </w:rPr>
        <w:t xml:space="preserve"> her</w:t>
      </w:r>
      <w:r>
        <w:rPr>
          <w:rFonts w:asciiTheme="minorHAnsi" w:hAnsiTheme="minorHAnsi" w:cstheme="minorHAnsi"/>
          <w:b/>
          <w:color w:val="0070C0"/>
          <w:lang w:val="lv-LV"/>
        </w:rPr>
        <w:t xml:space="preserve"> Life</w:t>
      </w:r>
      <w:r w:rsidR="00A43DD3">
        <w:rPr>
          <w:rFonts w:asciiTheme="minorHAnsi" w:hAnsiTheme="minorHAnsi" w:cstheme="minorHAnsi"/>
          <w:b/>
          <w:color w:val="0070C0"/>
          <w:lang w:val="lv-LV"/>
        </w:rPr>
        <w:t xml:space="preserve"> </w:t>
      </w:r>
      <w:r w:rsidR="008245A8">
        <w:rPr>
          <w:rFonts w:asciiTheme="minorHAnsi" w:hAnsiTheme="minorHAnsi" w:cstheme="minorHAnsi"/>
          <w:b/>
          <w:color w:val="0070C0"/>
          <w:lang w:val="lv-LV"/>
        </w:rPr>
        <w:t>as Mediator</w:t>
      </w:r>
    </w:p>
    <w:bookmarkStart w:id="0" w:name="_GoBack"/>
    <w:p w14:paraId="7ECC3E69" w14:textId="702E1A15" w:rsidR="00F479F2" w:rsidRDefault="00F479F2" w:rsidP="008E4375">
      <w:pPr>
        <w:pStyle w:val="KeinLeerraum"/>
        <w:rPr>
          <w:rFonts w:asciiTheme="minorHAnsi" w:hAnsiTheme="minorHAnsi" w:cstheme="minorHAnsi"/>
          <w:b/>
          <w:color w:val="0070C0"/>
          <w:lang w:val="lv-LV"/>
        </w:rPr>
      </w:pPr>
      <w:r>
        <w:rPr>
          <w:rFonts w:asciiTheme="minorHAnsi" w:hAnsiTheme="minorHAnsi" w:cstheme="minorHAnsi"/>
          <w:b/>
          <w:noProof/>
          <w:color w:val="0070C0"/>
          <w:lang w:val="de-DE" w:eastAsia="de-DE"/>
        </w:rPr>
        <mc:AlternateContent>
          <mc:Choice Requires="wps">
            <w:drawing>
              <wp:anchor distT="0" distB="0" distL="114300" distR="114300" simplePos="0" relativeHeight="251660288" behindDoc="1" locked="0" layoutInCell="1" allowOverlap="1" wp14:anchorId="08C4200D" wp14:editId="63E059A3">
                <wp:simplePos x="0" y="0"/>
                <wp:positionH relativeFrom="margin">
                  <wp:posOffset>-54610</wp:posOffset>
                </wp:positionH>
                <wp:positionV relativeFrom="paragraph">
                  <wp:posOffset>173038</wp:posOffset>
                </wp:positionV>
                <wp:extent cx="6624320" cy="1695450"/>
                <wp:effectExtent l="0" t="0" r="24130" b="19050"/>
                <wp:wrapNone/>
                <wp:docPr id="1" name="Rechteck: eine Ecke abgeschnitten 1"/>
                <wp:cNvGraphicFramePr/>
                <a:graphic xmlns:a="http://schemas.openxmlformats.org/drawingml/2006/main">
                  <a:graphicData uri="http://schemas.microsoft.com/office/word/2010/wordprocessingShape">
                    <wps:wsp>
                      <wps:cNvSpPr/>
                      <wps:spPr>
                        <a:xfrm>
                          <a:off x="0" y="0"/>
                          <a:ext cx="6624320" cy="1695450"/>
                        </a:xfrm>
                        <a:prstGeom prst="snip1Rect">
                          <a:avLst/>
                        </a:prstGeom>
                        <a:solidFill>
                          <a:schemeClr val="accent1">
                            <a:lumMod val="60000"/>
                            <a:lumOff val="40000"/>
                          </a:schemeClr>
                        </a:solidFill>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0DBD" id="Rechteck: eine Ecke abgeschnitten 1" o:spid="_x0000_s1026" style="position:absolute;margin-left:-4.3pt;margin-top:13.65pt;width:521.6pt;height:13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24320,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" path="m,l6341739,r282581,282581l6624320,1695450,,1695450,,xe" fillcolor="#8eaadb [1940]" strokecolor="white [3201]" strokeweight="1.5pt">
                <v:stroke joinstyle="miter"/>
                <v:path arrowok="t" o:connecttype="custom" o:connectlocs="0,0;6341739,0;6624320,282581;6624320,1695450;0,1695450;0,0" o:connectangles="0,0,0,0,0,0"/>
                <w10:wrap anchorx="margin"/>
              </v:shape>
            </w:pict>
          </mc:Fallback>
        </mc:AlternateContent>
      </w:r>
      <w:bookmarkEnd w:id="0"/>
    </w:p>
    <w:p w14:paraId="00767A74" w14:textId="1A96F58F" w:rsidR="008011A7" w:rsidRDefault="008011A7" w:rsidP="008E4375">
      <w:pPr>
        <w:pStyle w:val="KeinLeerraum"/>
        <w:rPr>
          <w:rFonts w:asciiTheme="minorHAnsi" w:hAnsiTheme="minorHAnsi" w:cstheme="minorHAnsi"/>
          <w:b/>
          <w:color w:val="0070C0"/>
          <w:lang w:val="lv-LV"/>
        </w:rPr>
      </w:pPr>
    </w:p>
    <w:p w14:paraId="4CBD3A36" w14:textId="62191D97" w:rsidR="00986948" w:rsidRPr="00006146" w:rsidRDefault="000101CE" w:rsidP="00986948">
      <w:pPr>
        <w:ind w:left="426"/>
        <w:rPr>
          <w:rFonts w:asciiTheme="minorHAnsi" w:eastAsia="Times New Roman" w:hAnsiTheme="minorHAnsi" w:cstheme="minorHAnsi"/>
          <w:color w:val="FFFFFF" w:themeColor="background1"/>
        </w:rPr>
      </w:pPr>
      <w:r>
        <w:rPr>
          <w:rFonts w:asciiTheme="minorHAnsi" w:eastAsia="Times New Roman" w:hAnsiTheme="minorHAnsi" w:cstheme="minorHAnsi"/>
          <w:color w:val="FFFFFF" w:themeColor="background1"/>
          <w:lang w:val="lv-LV"/>
        </w:rPr>
        <w:t>A</w:t>
      </w:r>
      <w:r w:rsidR="00986948" w:rsidRPr="00006146">
        <w:rPr>
          <w:rFonts w:asciiTheme="minorHAnsi" w:eastAsia="Times New Roman" w:hAnsiTheme="minorHAnsi" w:cstheme="minorHAnsi"/>
          <w:color w:val="FFFFFF" w:themeColor="background1"/>
        </w:rPr>
        <w:t xml:space="preserve"> pivotal moment in her life as mediator were Birgit's two weeks working for an international NGO in the Ukraine’s Donbas region close to the line of fighting</w:t>
      </w:r>
      <w:r>
        <w:rPr>
          <w:rFonts w:asciiTheme="minorHAnsi" w:eastAsia="Times New Roman" w:hAnsiTheme="minorHAnsi" w:cstheme="minorHAnsi"/>
          <w:color w:val="FFFFFF" w:themeColor="background1"/>
        </w:rPr>
        <w:t xml:space="preserve"> in 2016</w:t>
      </w:r>
      <w:r w:rsidR="00986948" w:rsidRPr="00006146">
        <w:rPr>
          <w:rFonts w:asciiTheme="minorHAnsi" w:eastAsia="Times New Roman" w:hAnsiTheme="minorHAnsi" w:cstheme="minorHAnsi"/>
          <w:color w:val="FFFFFF" w:themeColor="background1"/>
        </w:rPr>
        <w:t>. There Birgit trained supervisors and psychologists of traumatized citizens and veterans in how to cope with severely escalated conflict situations.</w:t>
      </w:r>
    </w:p>
    <w:p w14:paraId="46938E83" w14:textId="0EEA2B55" w:rsidR="008011A7" w:rsidRPr="00F479F2" w:rsidRDefault="00B96380" w:rsidP="008011A7">
      <w:pPr>
        <w:ind w:left="426" w:right="848"/>
        <w:rPr>
          <w:rFonts w:asciiTheme="minorHAnsi" w:hAnsiTheme="minorHAnsi" w:cstheme="minorHAnsi"/>
          <w:bCs/>
          <w:color w:val="FFFFFF" w:themeColor="background1"/>
        </w:rPr>
      </w:pPr>
      <w:r w:rsidRPr="00F479F2">
        <w:rPr>
          <w:rFonts w:asciiTheme="minorHAnsi" w:hAnsiTheme="minorHAnsi" w:cstheme="minorHAnsi"/>
          <w:bCs/>
          <w:color w:val="FFFFFF" w:themeColor="background1"/>
        </w:rPr>
        <w:t xml:space="preserve">Her </w:t>
      </w:r>
      <w:r w:rsidR="00574564" w:rsidRPr="00F479F2">
        <w:rPr>
          <w:rFonts w:asciiTheme="minorHAnsi" w:hAnsiTheme="minorHAnsi" w:cstheme="minorHAnsi"/>
          <w:bCs/>
          <w:color w:val="FFFFFF" w:themeColor="background1"/>
        </w:rPr>
        <w:t xml:space="preserve">activities </w:t>
      </w:r>
      <w:r w:rsidR="007667F0" w:rsidRPr="00F479F2">
        <w:rPr>
          <w:rFonts w:asciiTheme="minorHAnsi" w:hAnsiTheme="minorHAnsi" w:cstheme="minorHAnsi"/>
          <w:bCs/>
          <w:color w:val="FFFFFF" w:themeColor="background1"/>
        </w:rPr>
        <w:t xml:space="preserve">performed </w:t>
      </w:r>
      <w:r w:rsidR="00574564" w:rsidRPr="00F479F2">
        <w:rPr>
          <w:rFonts w:asciiTheme="minorHAnsi" w:hAnsiTheme="minorHAnsi" w:cstheme="minorHAnsi"/>
          <w:bCs/>
          <w:color w:val="FFFFFF" w:themeColor="background1"/>
        </w:rPr>
        <w:t>during her stay</w:t>
      </w:r>
      <w:r w:rsidR="008011A7" w:rsidRPr="00F479F2">
        <w:rPr>
          <w:rFonts w:asciiTheme="minorHAnsi" w:hAnsiTheme="minorHAnsi" w:cstheme="minorHAnsi"/>
          <w:bCs/>
          <w:color w:val="FFFFFF" w:themeColor="background1"/>
        </w:rPr>
        <w:t>:</w:t>
      </w:r>
    </w:p>
    <w:p w14:paraId="1F966471" w14:textId="51E4B53D" w:rsidR="00A43DD3" w:rsidRPr="00F479F2" w:rsidRDefault="008245A8" w:rsidP="00A43DD3">
      <w:pPr>
        <w:pStyle w:val="Listenabsatz"/>
        <w:numPr>
          <w:ilvl w:val="0"/>
          <w:numId w:val="22"/>
        </w:numPr>
        <w:ind w:right="848"/>
        <w:rPr>
          <w:rFonts w:asciiTheme="minorHAnsi" w:hAnsiTheme="minorHAnsi" w:cstheme="minorHAnsi"/>
          <w:bCs/>
          <w:color w:val="FFFFFF" w:themeColor="background1"/>
        </w:rPr>
      </w:pPr>
      <w:r w:rsidRPr="00F479F2">
        <w:rPr>
          <w:rFonts w:asciiTheme="minorHAnsi" w:hAnsiTheme="minorHAnsi" w:cstheme="minorHAnsi"/>
          <w:bCs/>
          <w:color w:val="FFFFFF" w:themeColor="background1"/>
        </w:rPr>
        <w:t xml:space="preserve">Finding solutions for </w:t>
      </w:r>
      <w:r w:rsidR="00B96380" w:rsidRPr="00F479F2">
        <w:rPr>
          <w:rFonts w:asciiTheme="minorHAnsi" w:hAnsiTheme="minorHAnsi" w:cstheme="minorHAnsi"/>
          <w:bCs/>
          <w:color w:val="FFFFFF" w:themeColor="background1"/>
        </w:rPr>
        <w:t>highly escalated conflicts</w:t>
      </w:r>
      <w:r w:rsidRPr="00F479F2">
        <w:rPr>
          <w:rFonts w:asciiTheme="minorHAnsi" w:hAnsiTheme="minorHAnsi" w:cstheme="minorHAnsi"/>
          <w:bCs/>
          <w:color w:val="FFFFFF" w:themeColor="background1"/>
        </w:rPr>
        <w:t xml:space="preserve"> by stimulating roleplays</w:t>
      </w:r>
    </w:p>
    <w:p w14:paraId="03F4E708" w14:textId="347A6681" w:rsidR="00A43DD3" w:rsidRPr="00F479F2" w:rsidRDefault="00B96380" w:rsidP="008E4375">
      <w:pPr>
        <w:pStyle w:val="Listenabsatz"/>
        <w:numPr>
          <w:ilvl w:val="0"/>
          <w:numId w:val="22"/>
        </w:numPr>
        <w:ind w:right="848"/>
        <w:rPr>
          <w:rFonts w:asciiTheme="minorHAnsi" w:hAnsiTheme="minorHAnsi" w:cstheme="minorHAnsi"/>
          <w:bCs/>
          <w:color w:val="FFFFFF" w:themeColor="background1"/>
        </w:rPr>
      </w:pPr>
      <w:r w:rsidRPr="00F479F2">
        <w:rPr>
          <w:rFonts w:asciiTheme="minorHAnsi" w:hAnsiTheme="minorHAnsi" w:cstheme="minorHAnsi"/>
          <w:bCs/>
          <w:color w:val="FFFFFF" w:themeColor="background1"/>
        </w:rPr>
        <w:t xml:space="preserve">Implementing feasible </w:t>
      </w:r>
      <w:r w:rsidR="008245A8" w:rsidRPr="00F479F2">
        <w:rPr>
          <w:rFonts w:asciiTheme="minorHAnsi" w:hAnsiTheme="minorHAnsi" w:cstheme="minorHAnsi"/>
          <w:bCs/>
          <w:color w:val="FFFFFF" w:themeColor="background1"/>
        </w:rPr>
        <w:t xml:space="preserve">tools </w:t>
      </w:r>
      <w:r w:rsidRPr="00F479F2">
        <w:rPr>
          <w:rFonts w:asciiTheme="minorHAnsi" w:hAnsiTheme="minorHAnsi" w:cstheme="minorHAnsi"/>
          <w:bCs/>
          <w:color w:val="FFFFFF" w:themeColor="background1"/>
        </w:rPr>
        <w:t>and unconventional methods into the dispute resolution</w:t>
      </w:r>
      <w:r w:rsidR="007667F0" w:rsidRPr="00F479F2">
        <w:rPr>
          <w:rFonts w:asciiTheme="minorHAnsi" w:hAnsiTheme="minorHAnsi" w:cstheme="minorHAnsi"/>
          <w:bCs/>
          <w:color w:val="FFFFFF" w:themeColor="background1"/>
        </w:rPr>
        <w:t xml:space="preserve"> process</w:t>
      </w:r>
    </w:p>
    <w:p w14:paraId="70343B10" w14:textId="77777777" w:rsidR="008E4375" w:rsidRPr="00AD7B48" w:rsidRDefault="008E4375" w:rsidP="008E4375">
      <w:pPr>
        <w:pStyle w:val="KeinLeerraum"/>
        <w:rPr>
          <w:rFonts w:asciiTheme="minorHAnsi" w:hAnsiTheme="minorHAnsi" w:cstheme="minorHAnsi"/>
          <w:b/>
          <w:color w:val="0070C0"/>
          <w:lang w:val="lv-LV"/>
        </w:rPr>
      </w:pPr>
      <w:r w:rsidRPr="00AD7B48">
        <w:rPr>
          <w:rFonts w:asciiTheme="minorHAnsi" w:hAnsiTheme="minorHAnsi" w:cstheme="minorHAnsi"/>
          <w:b/>
          <w:color w:val="0070C0"/>
          <w:lang w:val="lv-LV"/>
        </w:rPr>
        <w:t>Personal Style</w:t>
      </w:r>
    </w:p>
    <w:p w14:paraId="26DFD79F" w14:textId="77777777" w:rsidR="008E4375" w:rsidRPr="00AD7B48" w:rsidRDefault="008E4375" w:rsidP="008E4375">
      <w:pPr>
        <w:pStyle w:val="KeinLeerraum"/>
        <w:rPr>
          <w:rFonts w:asciiTheme="minorHAnsi" w:hAnsiTheme="minorHAnsi" w:cstheme="minorHAnsi"/>
        </w:rPr>
      </w:pPr>
    </w:p>
    <w:p w14:paraId="7EA8E920" w14:textId="2F604489" w:rsidR="00062757" w:rsidRPr="00AD7B48" w:rsidRDefault="00EA2869" w:rsidP="008E4375">
      <w:pPr>
        <w:pStyle w:val="KeinLeerraum"/>
        <w:rPr>
          <w:rFonts w:asciiTheme="minorHAnsi" w:hAnsiTheme="minorHAnsi" w:cstheme="minorHAnsi"/>
        </w:rPr>
      </w:pPr>
      <w:r w:rsidRPr="00AD7B48">
        <w:rPr>
          <w:rFonts w:asciiTheme="minorHAnsi" w:hAnsiTheme="minorHAnsi" w:cstheme="minorHAnsi"/>
        </w:rPr>
        <w:t xml:space="preserve">Birgit has an encouraging </w:t>
      </w:r>
      <w:r w:rsidR="00062757" w:rsidRPr="00AD7B48">
        <w:rPr>
          <w:rFonts w:asciiTheme="minorHAnsi" w:hAnsiTheme="minorHAnsi" w:cstheme="minorHAnsi"/>
        </w:rPr>
        <w:t>approach towards the case. As a facilitator, she untangles emotional ties to establish common ground between the parties. Her clients especially like her high level of sensitiveness and proactive guidance.</w:t>
      </w:r>
    </w:p>
    <w:p w14:paraId="0F868814" w14:textId="77777777" w:rsidR="00062757" w:rsidRPr="00AD7B48" w:rsidRDefault="00062757" w:rsidP="008E4375">
      <w:pPr>
        <w:pStyle w:val="KeinLeerraum"/>
        <w:rPr>
          <w:rFonts w:asciiTheme="minorHAnsi" w:hAnsiTheme="minorHAnsi" w:cstheme="minorHAnsi"/>
        </w:rPr>
      </w:pPr>
    </w:p>
    <w:p w14:paraId="190DDD44" w14:textId="78DF8A2C" w:rsidR="00B22A01" w:rsidRPr="00F479F2" w:rsidRDefault="00B22A01" w:rsidP="00B22A01">
      <w:pPr>
        <w:spacing w:after="120" w:line="360" w:lineRule="auto"/>
        <w:rPr>
          <w:rFonts w:asciiTheme="minorHAnsi" w:hAnsiTheme="minorHAnsi" w:cstheme="minorHAnsi"/>
          <w:iCs/>
          <w:color w:val="0070C0"/>
          <w:sz w:val="20"/>
          <w:szCs w:val="20"/>
        </w:rPr>
      </w:pPr>
      <w:r w:rsidRPr="00F479F2">
        <w:rPr>
          <w:rFonts w:asciiTheme="minorHAnsi" w:eastAsia="Times New Roman" w:hAnsiTheme="minorHAnsi" w:cstheme="minorHAnsi"/>
          <w:b/>
          <w:bCs/>
          <w:iCs/>
          <w:caps/>
          <w:color w:val="0070C0"/>
          <w:sz w:val="20"/>
          <w:szCs w:val="24"/>
          <w:bdr w:val="none" w:sz="0" w:space="0" w:color="auto" w:frame="1"/>
        </w:rPr>
        <w:t>Expertise</w:t>
      </w:r>
      <w:r w:rsidR="00A43DD3" w:rsidRPr="00F479F2">
        <w:rPr>
          <w:rFonts w:asciiTheme="minorHAnsi" w:hAnsiTheme="minorHAnsi" w:cstheme="minorHAnsi"/>
          <w:b/>
          <w:iCs/>
          <w:color w:val="0070C0"/>
          <w:sz w:val="20"/>
          <w:szCs w:val="20"/>
        </w:rPr>
        <w:t xml:space="preserve"> </w:t>
      </w:r>
    </w:p>
    <w:p w14:paraId="7C5D3B93" w14:textId="3DA18204" w:rsidR="007415A5" w:rsidRPr="00F479F2" w:rsidRDefault="00B31966" w:rsidP="007415A5">
      <w:pPr>
        <w:rPr>
          <w:rFonts w:asciiTheme="minorHAnsi" w:hAnsiTheme="minorHAnsi" w:cstheme="minorHAnsi"/>
          <w:bCs/>
          <w:lang w:val="lv-LV"/>
        </w:rPr>
      </w:pPr>
      <w:r w:rsidRPr="00F479F2">
        <w:rPr>
          <w:rFonts w:asciiTheme="minorHAnsi" w:hAnsiTheme="minorHAnsi" w:cstheme="minorHAnsi"/>
          <w:bCs/>
          <w:lang w:val="lv-LV"/>
        </w:rPr>
        <w:t>Te</w:t>
      </w:r>
      <w:r w:rsidR="00F479F2">
        <w:rPr>
          <w:rFonts w:asciiTheme="minorHAnsi" w:hAnsiTheme="minorHAnsi" w:cstheme="minorHAnsi"/>
          <w:bCs/>
          <w:lang w:val="lv-LV"/>
        </w:rPr>
        <w:t xml:space="preserve">ambuilding and installation of </w:t>
      </w:r>
      <w:r w:rsidRPr="00F479F2">
        <w:rPr>
          <w:rFonts w:asciiTheme="minorHAnsi" w:hAnsiTheme="minorHAnsi" w:cstheme="minorHAnsi"/>
          <w:bCs/>
          <w:lang w:val="lv-LV"/>
        </w:rPr>
        <w:t>Conflict Managment System</w:t>
      </w:r>
      <w:r w:rsidR="00F479F2">
        <w:rPr>
          <w:rFonts w:asciiTheme="minorHAnsi" w:hAnsiTheme="minorHAnsi" w:cstheme="minorHAnsi"/>
          <w:bCs/>
          <w:lang w:val="lv-LV"/>
        </w:rPr>
        <w:t>s</w:t>
      </w:r>
      <w:r w:rsidR="007415A5" w:rsidRPr="00F479F2">
        <w:rPr>
          <w:rFonts w:asciiTheme="minorHAnsi" w:hAnsiTheme="minorHAnsi" w:cstheme="minorHAnsi"/>
          <w:bCs/>
          <w:lang w:val="lv-LV"/>
        </w:rPr>
        <w:t xml:space="preserve"> with experience in the following industries:</w:t>
      </w:r>
    </w:p>
    <w:p w14:paraId="78B2538E" w14:textId="0E27E1F2" w:rsidR="007415A5" w:rsidRPr="00F479F2" w:rsidRDefault="007415A5" w:rsidP="00702954">
      <w:pPr>
        <w:pStyle w:val="Listenabsatz"/>
        <w:numPr>
          <w:ilvl w:val="0"/>
          <w:numId w:val="10"/>
        </w:numPr>
        <w:rPr>
          <w:rFonts w:asciiTheme="minorHAnsi" w:hAnsiTheme="minorHAnsi" w:cstheme="minorHAnsi"/>
          <w:bCs/>
          <w:lang w:val="lv-LV"/>
        </w:rPr>
      </w:pPr>
      <w:r w:rsidRPr="00F479F2">
        <w:rPr>
          <w:rFonts w:asciiTheme="minorHAnsi" w:hAnsiTheme="minorHAnsi" w:cstheme="minorHAnsi"/>
          <w:bCs/>
          <w:lang w:val="lv-LV"/>
        </w:rPr>
        <w:t xml:space="preserve">Retail </w:t>
      </w:r>
      <w:r w:rsidR="000B2D91" w:rsidRPr="00F479F2">
        <w:rPr>
          <w:rFonts w:asciiTheme="minorHAnsi" w:hAnsiTheme="minorHAnsi" w:cstheme="minorHAnsi"/>
          <w:bCs/>
          <w:lang w:val="lv-LV"/>
        </w:rPr>
        <w:t>(over</w:t>
      </w:r>
      <w:r w:rsidR="00B22A01" w:rsidRPr="00F479F2">
        <w:rPr>
          <w:rFonts w:asciiTheme="minorHAnsi" w:hAnsiTheme="minorHAnsi" w:cstheme="minorHAnsi"/>
          <w:bCs/>
          <w:lang w:val="lv-LV"/>
        </w:rPr>
        <w:t xml:space="preserve"> 50 000 employees worldwide)</w:t>
      </w:r>
    </w:p>
    <w:p w14:paraId="4A0F6CF4" w14:textId="621C8F30" w:rsidR="00C309E6" w:rsidRPr="00F479F2" w:rsidRDefault="00F31A66" w:rsidP="00702954">
      <w:pPr>
        <w:pStyle w:val="Listenabsatz"/>
        <w:numPr>
          <w:ilvl w:val="0"/>
          <w:numId w:val="10"/>
        </w:numPr>
        <w:rPr>
          <w:rFonts w:asciiTheme="minorHAnsi" w:hAnsiTheme="minorHAnsi" w:cstheme="minorHAnsi"/>
          <w:bCs/>
          <w:lang w:val="lv-LV"/>
        </w:rPr>
      </w:pPr>
      <w:r w:rsidRPr="00F479F2">
        <w:rPr>
          <w:rFonts w:asciiTheme="minorHAnsi" w:hAnsiTheme="minorHAnsi" w:cstheme="minorHAnsi"/>
          <w:bCs/>
          <w:lang w:val="lv-LV"/>
        </w:rPr>
        <w:t xml:space="preserve">Health &amp; </w:t>
      </w:r>
      <w:r w:rsidR="007415A5" w:rsidRPr="00F479F2">
        <w:rPr>
          <w:rFonts w:asciiTheme="minorHAnsi" w:hAnsiTheme="minorHAnsi" w:cstheme="minorHAnsi"/>
          <w:bCs/>
          <w:lang w:val="lv-LV"/>
        </w:rPr>
        <w:t>P</w:t>
      </w:r>
      <w:r w:rsidR="00B22A01" w:rsidRPr="00F479F2">
        <w:rPr>
          <w:rFonts w:asciiTheme="minorHAnsi" w:hAnsiTheme="minorHAnsi" w:cstheme="minorHAnsi"/>
          <w:bCs/>
          <w:lang w:val="lv-LV"/>
        </w:rPr>
        <w:t>harmaceutical (over 100 000 employees worldwide)</w:t>
      </w:r>
    </w:p>
    <w:p w14:paraId="73F27DC6" w14:textId="5238277F" w:rsidR="005175A2" w:rsidRPr="00F479F2" w:rsidRDefault="00F479F2" w:rsidP="00702954">
      <w:pPr>
        <w:pStyle w:val="Listenabsatz"/>
        <w:numPr>
          <w:ilvl w:val="0"/>
          <w:numId w:val="10"/>
        </w:numPr>
        <w:rPr>
          <w:rFonts w:asciiTheme="minorHAnsi" w:hAnsiTheme="minorHAnsi" w:cstheme="minorHAnsi"/>
          <w:bCs/>
          <w:lang w:val="lv-LV"/>
        </w:rPr>
      </w:pPr>
      <w:r>
        <w:rPr>
          <w:rFonts w:asciiTheme="minorHAnsi" w:hAnsiTheme="minorHAnsi" w:cstheme="minorHAnsi"/>
          <w:bCs/>
          <w:lang w:val="lv-LV"/>
        </w:rPr>
        <w:t>Public bodies (</w:t>
      </w:r>
      <w:r w:rsidR="005175A2" w:rsidRPr="00F479F2">
        <w:rPr>
          <w:rFonts w:asciiTheme="minorHAnsi" w:hAnsiTheme="minorHAnsi" w:cstheme="minorHAnsi"/>
          <w:bCs/>
          <w:lang w:val="lv-LV"/>
        </w:rPr>
        <w:t>fire brigade, kindergarden)</w:t>
      </w:r>
    </w:p>
    <w:p w14:paraId="25F71103" w14:textId="47FC73BF" w:rsidR="00105A31" w:rsidRPr="00F479F2" w:rsidRDefault="00F479F2" w:rsidP="005175A2">
      <w:pPr>
        <w:pStyle w:val="Listenabsatz"/>
        <w:numPr>
          <w:ilvl w:val="0"/>
          <w:numId w:val="10"/>
        </w:numPr>
        <w:rPr>
          <w:rFonts w:asciiTheme="minorHAnsi" w:hAnsiTheme="minorHAnsi" w:cstheme="minorHAnsi"/>
          <w:bCs/>
          <w:lang w:val="lv-LV"/>
        </w:rPr>
      </w:pPr>
      <w:r>
        <w:rPr>
          <w:rFonts w:asciiTheme="minorHAnsi" w:hAnsiTheme="minorHAnsi" w:cstheme="minorHAnsi"/>
          <w:bCs/>
          <w:lang w:val="lv-LV"/>
        </w:rPr>
        <w:t>M</w:t>
      </w:r>
      <w:r w:rsidR="008D66BE" w:rsidRPr="00F479F2">
        <w:rPr>
          <w:rFonts w:asciiTheme="minorHAnsi" w:hAnsiTheme="minorHAnsi" w:cstheme="minorHAnsi"/>
          <w:bCs/>
          <w:lang w:val="lv-LV"/>
        </w:rPr>
        <w:t xml:space="preserve">ediator at Airbus </w:t>
      </w:r>
      <w:r w:rsidR="00A478AE" w:rsidRPr="00F479F2">
        <w:rPr>
          <w:rFonts w:asciiTheme="minorHAnsi" w:hAnsiTheme="minorHAnsi" w:cstheme="minorHAnsi"/>
          <w:bCs/>
          <w:lang w:val="lv-LV"/>
        </w:rPr>
        <w:t>multinat</w:t>
      </w:r>
      <w:r w:rsidR="00105A31" w:rsidRPr="00F479F2">
        <w:rPr>
          <w:rFonts w:asciiTheme="minorHAnsi" w:hAnsiTheme="minorHAnsi" w:cstheme="minorHAnsi"/>
          <w:bCs/>
          <w:lang w:val="lv-LV"/>
        </w:rPr>
        <w:t xml:space="preserve">ional aerospace cooperation (12 </w:t>
      </w:r>
      <w:r w:rsidR="00A478AE" w:rsidRPr="00F479F2">
        <w:rPr>
          <w:rFonts w:asciiTheme="minorHAnsi" w:hAnsiTheme="minorHAnsi" w:cstheme="minorHAnsi"/>
          <w:bCs/>
          <w:lang w:val="lv-LV"/>
        </w:rPr>
        <w:t>000 employees in Hamburg, Germany)</w:t>
      </w:r>
    </w:p>
    <w:p w14:paraId="1E9353EC" w14:textId="1254748A" w:rsidR="000B2D91" w:rsidRPr="00F479F2" w:rsidRDefault="000B2D91" w:rsidP="00105A31">
      <w:pPr>
        <w:rPr>
          <w:rFonts w:asciiTheme="minorHAnsi" w:hAnsiTheme="minorHAnsi" w:cstheme="minorHAnsi"/>
          <w:bCs/>
          <w:lang w:val="lv-LV"/>
        </w:rPr>
      </w:pPr>
      <w:r w:rsidRPr="00F479F2">
        <w:rPr>
          <w:rFonts w:asciiTheme="minorHAnsi" w:hAnsiTheme="minorHAnsi" w:cstheme="minorHAnsi"/>
          <w:b/>
          <w:color w:val="0070C0"/>
          <w:sz w:val="20"/>
          <w:szCs w:val="20"/>
        </w:rPr>
        <w:t>Employment &amp; Workplace</w:t>
      </w:r>
    </w:p>
    <w:p w14:paraId="6245A53B" w14:textId="693E4D5A" w:rsidR="008D66BE" w:rsidRPr="00F479F2" w:rsidRDefault="008D66BE" w:rsidP="008D66BE">
      <w:pPr>
        <w:pStyle w:val="Default"/>
        <w:numPr>
          <w:ilvl w:val="0"/>
          <w:numId w:val="13"/>
        </w:numPr>
        <w:rPr>
          <w:rFonts w:asciiTheme="minorHAnsi" w:hAnsiTheme="minorHAnsi" w:cstheme="minorHAnsi"/>
          <w:color w:val="auto"/>
          <w:sz w:val="20"/>
          <w:szCs w:val="20"/>
        </w:rPr>
      </w:pPr>
      <w:r w:rsidRPr="00F479F2">
        <w:rPr>
          <w:rFonts w:asciiTheme="minorHAnsi" w:hAnsiTheme="minorHAnsi" w:cstheme="minorHAnsi"/>
          <w:color w:val="auto"/>
          <w:sz w:val="20"/>
          <w:szCs w:val="20"/>
        </w:rPr>
        <w:t xml:space="preserve">Analysis and interviews in a </w:t>
      </w:r>
      <w:r w:rsidR="00F479F2">
        <w:rPr>
          <w:rFonts w:asciiTheme="minorHAnsi" w:hAnsiTheme="minorHAnsi" w:cstheme="minorHAnsi"/>
          <w:color w:val="auto"/>
          <w:sz w:val="20"/>
          <w:szCs w:val="20"/>
        </w:rPr>
        <w:t>major</w:t>
      </w:r>
      <w:r w:rsidRPr="00F479F2">
        <w:rPr>
          <w:rFonts w:asciiTheme="minorHAnsi" w:hAnsiTheme="minorHAnsi" w:cstheme="minorHAnsi"/>
          <w:color w:val="auto"/>
          <w:sz w:val="20"/>
          <w:szCs w:val="20"/>
        </w:rPr>
        <w:t xml:space="preserve"> dispute opposing employees and </w:t>
      </w:r>
      <w:r w:rsidR="00105A31" w:rsidRPr="00F479F2">
        <w:rPr>
          <w:rFonts w:asciiTheme="minorHAnsi" w:hAnsiTheme="minorHAnsi" w:cstheme="minorHAnsi"/>
          <w:color w:val="auto"/>
          <w:sz w:val="20"/>
          <w:szCs w:val="20"/>
        </w:rPr>
        <w:t xml:space="preserve">management of a </w:t>
      </w:r>
      <w:r w:rsidR="00006146">
        <w:rPr>
          <w:rFonts w:asciiTheme="minorHAnsi" w:hAnsiTheme="minorHAnsi" w:cstheme="minorHAnsi"/>
          <w:color w:val="auto"/>
          <w:sz w:val="20"/>
          <w:szCs w:val="20"/>
        </w:rPr>
        <w:t>large</w:t>
      </w:r>
      <w:r w:rsidR="00105A31" w:rsidRPr="00F479F2">
        <w:rPr>
          <w:rFonts w:asciiTheme="minorHAnsi" w:hAnsiTheme="minorHAnsi" w:cstheme="minorHAnsi"/>
          <w:color w:val="auto"/>
          <w:sz w:val="20"/>
          <w:szCs w:val="20"/>
        </w:rPr>
        <w:t xml:space="preserve"> retailer (3</w:t>
      </w:r>
      <w:r w:rsidRPr="00F479F2">
        <w:rPr>
          <w:rFonts w:asciiTheme="minorHAnsi" w:hAnsiTheme="minorHAnsi" w:cstheme="minorHAnsi"/>
          <w:color w:val="auto"/>
          <w:sz w:val="20"/>
          <w:szCs w:val="20"/>
        </w:rPr>
        <w:t>500 employees</w:t>
      </w:r>
      <w:r w:rsidR="00105A31" w:rsidRPr="00F479F2">
        <w:rPr>
          <w:rFonts w:asciiTheme="minorHAnsi" w:hAnsiTheme="minorHAnsi" w:cstheme="minorHAnsi"/>
          <w:color w:val="auto"/>
          <w:sz w:val="20"/>
          <w:szCs w:val="20"/>
        </w:rPr>
        <w:t xml:space="preserve"> in Germany, over 50 </w:t>
      </w:r>
      <w:r w:rsidRPr="00F479F2">
        <w:rPr>
          <w:rFonts w:asciiTheme="minorHAnsi" w:hAnsiTheme="minorHAnsi" w:cstheme="minorHAnsi"/>
          <w:color w:val="auto"/>
          <w:sz w:val="20"/>
          <w:szCs w:val="20"/>
        </w:rPr>
        <w:t>000 worldwide)</w:t>
      </w:r>
    </w:p>
    <w:p w14:paraId="0486A432" w14:textId="5E41AE6B" w:rsidR="008D66BE" w:rsidRPr="00F479F2" w:rsidRDefault="008D66BE" w:rsidP="008D66BE">
      <w:pPr>
        <w:pStyle w:val="Default"/>
        <w:numPr>
          <w:ilvl w:val="0"/>
          <w:numId w:val="13"/>
        </w:numPr>
        <w:rPr>
          <w:rFonts w:asciiTheme="minorHAnsi" w:hAnsiTheme="minorHAnsi" w:cstheme="minorHAnsi"/>
          <w:color w:val="auto"/>
          <w:sz w:val="20"/>
          <w:szCs w:val="20"/>
        </w:rPr>
      </w:pPr>
      <w:r w:rsidRPr="00F479F2">
        <w:rPr>
          <w:rFonts w:asciiTheme="minorHAnsi" w:hAnsiTheme="minorHAnsi" w:cstheme="minorHAnsi"/>
          <w:color w:val="auto"/>
          <w:sz w:val="20"/>
          <w:szCs w:val="20"/>
        </w:rPr>
        <w:t>Coaching and profiling of an in-house mediator in a large retail company (over 3000 employees)</w:t>
      </w:r>
    </w:p>
    <w:p w14:paraId="172C961F" w14:textId="180230B6" w:rsidR="006A7C92" w:rsidRPr="00F479F2" w:rsidRDefault="008D66BE" w:rsidP="000B2D91">
      <w:pPr>
        <w:pStyle w:val="Default"/>
        <w:numPr>
          <w:ilvl w:val="0"/>
          <w:numId w:val="13"/>
        </w:numPr>
        <w:rPr>
          <w:rFonts w:asciiTheme="minorHAnsi" w:hAnsiTheme="minorHAnsi" w:cstheme="minorHAnsi"/>
          <w:color w:val="auto"/>
          <w:sz w:val="20"/>
          <w:szCs w:val="20"/>
        </w:rPr>
      </w:pPr>
      <w:r w:rsidRPr="00F479F2">
        <w:rPr>
          <w:rFonts w:asciiTheme="minorHAnsi" w:hAnsiTheme="minorHAnsi" w:cstheme="minorHAnsi"/>
          <w:color w:val="auto"/>
          <w:sz w:val="20"/>
          <w:szCs w:val="20"/>
        </w:rPr>
        <w:t xml:space="preserve">Intra-organisational assessment for profit and </w:t>
      </w:r>
      <w:r w:rsidR="00F31A66" w:rsidRPr="00F479F2">
        <w:rPr>
          <w:rFonts w:asciiTheme="minorHAnsi" w:hAnsiTheme="minorHAnsi" w:cstheme="minorHAnsi"/>
          <w:color w:val="auto"/>
          <w:sz w:val="20"/>
          <w:szCs w:val="20"/>
        </w:rPr>
        <w:t>non-profit</w:t>
      </w:r>
      <w:r w:rsidRPr="00F479F2">
        <w:rPr>
          <w:rFonts w:asciiTheme="minorHAnsi" w:hAnsiTheme="minorHAnsi" w:cstheme="minorHAnsi"/>
          <w:color w:val="auto"/>
          <w:sz w:val="20"/>
          <w:szCs w:val="20"/>
        </w:rPr>
        <w:t xml:space="preserve"> organisations</w:t>
      </w:r>
    </w:p>
    <w:p w14:paraId="2196CE46" w14:textId="77777777" w:rsidR="00105A31" w:rsidRPr="00F479F2" w:rsidRDefault="00105A31" w:rsidP="00105A31">
      <w:pPr>
        <w:pStyle w:val="Default"/>
        <w:ind w:left="720"/>
        <w:rPr>
          <w:rFonts w:asciiTheme="minorHAnsi" w:hAnsiTheme="minorHAnsi" w:cstheme="minorHAnsi"/>
          <w:color w:val="auto"/>
          <w:sz w:val="20"/>
          <w:szCs w:val="20"/>
        </w:rPr>
      </w:pPr>
    </w:p>
    <w:p w14:paraId="2FE02B8D" w14:textId="77777777" w:rsidR="000B2D91" w:rsidRPr="00F479F2" w:rsidRDefault="000B2D91" w:rsidP="000B2D91">
      <w:pPr>
        <w:pStyle w:val="Default"/>
        <w:rPr>
          <w:rFonts w:asciiTheme="minorHAnsi" w:hAnsiTheme="minorHAnsi" w:cstheme="minorHAnsi"/>
          <w:b/>
          <w:color w:val="0070C0"/>
          <w:sz w:val="20"/>
          <w:szCs w:val="20"/>
        </w:rPr>
      </w:pPr>
      <w:r w:rsidRPr="00F479F2">
        <w:rPr>
          <w:rFonts w:asciiTheme="minorHAnsi" w:hAnsiTheme="minorHAnsi" w:cstheme="minorHAnsi"/>
          <w:b/>
          <w:color w:val="0070C0"/>
          <w:sz w:val="20"/>
          <w:szCs w:val="20"/>
        </w:rPr>
        <w:t>Sale of Goods &amp; Services</w:t>
      </w:r>
    </w:p>
    <w:p w14:paraId="4CEA7FAD" w14:textId="22882393" w:rsidR="00105A31" w:rsidRPr="00F479F2" w:rsidRDefault="00F31A66" w:rsidP="00F31A66">
      <w:pPr>
        <w:pStyle w:val="Default"/>
        <w:numPr>
          <w:ilvl w:val="0"/>
          <w:numId w:val="16"/>
        </w:numPr>
        <w:rPr>
          <w:rFonts w:asciiTheme="minorHAnsi" w:hAnsiTheme="minorHAnsi" w:cstheme="minorHAnsi"/>
          <w:color w:val="auto"/>
          <w:sz w:val="20"/>
          <w:szCs w:val="20"/>
        </w:rPr>
      </w:pPr>
      <w:r w:rsidRPr="00F479F2">
        <w:rPr>
          <w:rFonts w:asciiTheme="minorHAnsi" w:hAnsiTheme="minorHAnsi" w:cstheme="minorHAnsi"/>
          <w:color w:val="auto"/>
          <w:sz w:val="20"/>
          <w:szCs w:val="20"/>
        </w:rPr>
        <w:t xml:space="preserve">Complaints </w:t>
      </w:r>
      <w:r w:rsidR="00EA43F4">
        <w:rPr>
          <w:rFonts w:asciiTheme="minorHAnsi" w:hAnsiTheme="minorHAnsi" w:cstheme="minorHAnsi"/>
          <w:color w:val="auto"/>
          <w:sz w:val="20"/>
          <w:szCs w:val="20"/>
        </w:rPr>
        <w:t>procedures regarding</w:t>
      </w:r>
      <w:r w:rsidRPr="00F479F2">
        <w:rPr>
          <w:rFonts w:asciiTheme="minorHAnsi" w:hAnsiTheme="minorHAnsi" w:cstheme="minorHAnsi"/>
          <w:color w:val="auto"/>
          <w:sz w:val="20"/>
          <w:szCs w:val="20"/>
        </w:rPr>
        <w:t xml:space="preserve"> professionalism and behaviour of service provider</w:t>
      </w:r>
      <w:r w:rsidR="00DE481B" w:rsidRPr="00F479F2">
        <w:rPr>
          <w:rFonts w:asciiTheme="minorHAnsi" w:hAnsiTheme="minorHAnsi" w:cstheme="minorHAnsi"/>
          <w:color w:val="auto"/>
          <w:sz w:val="20"/>
          <w:szCs w:val="20"/>
        </w:rPr>
        <w:t xml:space="preserve"> (SME)</w:t>
      </w:r>
    </w:p>
    <w:p w14:paraId="4891DBCF" w14:textId="5065E2A2" w:rsidR="00105A31" w:rsidRPr="00F479F2" w:rsidRDefault="00105A31" w:rsidP="00F31A66">
      <w:pPr>
        <w:pStyle w:val="Default"/>
        <w:numPr>
          <w:ilvl w:val="0"/>
          <w:numId w:val="16"/>
        </w:numPr>
        <w:rPr>
          <w:rFonts w:asciiTheme="minorHAnsi" w:hAnsiTheme="minorHAnsi" w:cstheme="minorHAnsi"/>
          <w:color w:val="auto"/>
          <w:sz w:val="20"/>
          <w:szCs w:val="20"/>
        </w:rPr>
      </w:pPr>
      <w:r w:rsidRPr="00F479F2">
        <w:rPr>
          <w:rFonts w:asciiTheme="minorHAnsi" w:hAnsiTheme="minorHAnsi" w:cstheme="minorHAnsi"/>
          <w:color w:val="auto"/>
          <w:sz w:val="20"/>
          <w:szCs w:val="20"/>
        </w:rPr>
        <w:t xml:space="preserve">Complaints </w:t>
      </w:r>
      <w:r w:rsidR="00EA43F4">
        <w:rPr>
          <w:rFonts w:asciiTheme="minorHAnsi" w:hAnsiTheme="minorHAnsi" w:cstheme="minorHAnsi"/>
          <w:color w:val="auto"/>
          <w:sz w:val="20"/>
          <w:szCs w:val="20"/>
        </w:rPr>
        <w:t>procedures regarding</w:t>
      </w:r>
      <w:r w:rsidRPr="00F479F2">
        <w:rPr>
          <w:rFonts w:asciiTheme="minorHAnsi" w:hAnsiTheme="minorHAnsi" w:cstheme="minorHAnsi"/>
          <w:color w:val="auto"/>
          <w:sz w:val="20"/>
          <w:szCs w:val="20"/>
        </w:rPr>
        <w:t xml:space="preserve"> leader</w:t>
      </w:r>
      <w:r w:rsidR="00DE481B" w:rsidRPr="00F479F2">
        <w:rPr>
          <w:rFonts w:asciiTheme="minorHAnsi" w:hAnsiTheme="minorHAnsi" w:cstheme="minorHAnsi"/>
          <w:color w:val="auto"/>
          <w:sz w:val="20"/>
          <w:szCs w:val="20"/>
        </w:rPr>
        <w:t>ship personalities</w:t>
      </w:r>
      <w:r w:rsidRPr="00F479F2">
        <w:rPr>
          <w:rFonts w:asciiTheme="minorHAnsi" w:hAnsiTheme="minorHAnsi" w:cstheme="minorHAnsi"/>
          <w:color w:val="auto"/>
          <w:sz w:val="20"/>
          <w:szCs w:val="20"/>
        </w:rPr>
        <w:t xml:space="preserve"> and staff</w:t>
      </w:r>
      <w:r w:rsidR="00DE481B" w:rsidRPr="00F479F2">
        <w:rPr>
          <w:rFonts w:asciiTheme="minorHAnsi" w:hAnsiTheme="minorHAnsi" w:cstheme="minorHAnsi"/>
          <w:color w:val="auto"/>
          <w:sz w:val="20"/>
          <w:szCs w:val="20"/>
        </w:rPr>
        <w:t xml:space="preserve"> (SME)</w:t>
      </w:r>
    </w:p>
    <w:p w14:paraId="05E70040" w14:textId="5B30E51D" w:rsidR="00F31A66" w:rsidRPr="00F479F2" w:rsidRDefault="00F31A66" w:rsidP="00105A31">
      <w:pPr>
        <w:pStyle w:val="Default"/>
        <w:ind w:left="720"/>
        <w:rPr>
          <w:rFonts w:asciiTheme="minorHAnsi" w:hAnsiTheme="minorHAnsi" w:cstheme="minorHAnsi"/>
          <w:color w:val="auto"/>
          <w:sz w:val="20"/>
          <w:szCs w:val="20"/>
        </w:rPr>
      </w:pPr>
      <w:r w:rsidRPr="00F479F2">
        <w:rPr>
          <w:rFonts w:asciiTheme="minorHAnsi" w:hAnsiTheme="minorHAnsi" w:cstheme="minorHAnsi"/>
          <w:color w:val="auto"/>
          <w:sz w:val="20"/>
          <w:szCs w:val="20"/>
        </w:rPr>
        <w:t xml:space="preserve"> </w:t>
      </w:r>
    </w:p>
    <w:p w14:paraId="1FA4B529" w14:textId="76932B9D" w:rsidR="00F31A66" w:rsidRPr="00F479F2" w:rsidRDefault="00F31A66" w:rsidP="00F31A66">
      <w:pPr>
        <w:pStyle w:val="Default"/>
        <w:rPr>
          <w:rFonts w:asciiTheme="minorHAnsi" w:hAnsiTheme="minorHAnsi" w:cstheme="minorHAnsi"/>
          <w:b/>
          <w:color w:val="0070C0"/>
          <w:sz w:val="20"/>
          <w:szCs w:val="20"/>
        </w:rPr>
      </w:pPr>
      <w:r w:rsidRPr="00F479F2">
        <w:rPr>
          <w:rFonts w:asciiTheme="minorHAnsi" w:hAnsiTheme="minorHAnsi" w:cstheme="minorHAnsi"/>
          <w:b/>
          <w:color w:val="0070C0"/>
          <w:sz w:val="20"/>
          <w:szCs w:val="20"/>
        </w:rPr>
        <w:t>Health and Pharmaceuticals</w:t>
      </w:r>
    </w:p>
    <w:p w14:paraId="3AF595E1" w14:textId="6FB434EB" w:rsidR="00105A31" w:rsidRPr="00F479F2" w:rsidRDefault="00F31A66" w:rsidP="00A478AE">
      <w:pPr>
        <w:pStyle w:val="Default"/>
        <w:numPr>
          <w:ilvl w:val="0"/>
          <w:numId w:val="16"/>
        </w:numPr>
        <w:rPr>
          <w:rFonts w:asciiTheme="minorHAnsi" w:hAnsiTheme="minorHAnsi" w:cstheme="minorHAnsi"/>
          <w:color w:val="auto"/>
          <w:sz w:val="20"/>
          <w:szCs w:val="20"/>
        </w:rPr>
      </w:pPr>
      <w:r w:rsidRPr="00F479F2">
        <w:rPr>
          <w:rFonts w:asciiTheme="minorHAnsi" w:hAnsiTheme="minorHAnsi" w:cstheme="minorHAnsi"/>
          <w:color w:val="auto"/>
          <w:sz w:val="20"/>
          <w:szCs w:val="20"/>
        </w:rPr>
        <w:t>Developing and implementing diligent strategies for teambuilding and dispute resolution in a large pharmaceutical company (over 4000 employees</w:t>
      </w:r>
      <w:r w:rsidR="00EA43F4">
        <w:rPr>
          <w:rFonts w:asciiTheme="minorHAnsi" w:hAnsiTheme="minorHAnsi" w:cstheme="minorHAnsi"/>
          <w:color w:val="auto"/>
          <w:sz w:val="20"/>
          <w:szCs w:val="20"/>
        </w:rPr>
        <w:t xml:space="preserve"> in subsidiary</w:t>
      </w:r>
      <w:r w:rsidRPr="00F479F2">
        <w:rPr>
          <w:rFonts w:asciiTheme="minorHAnsi" w:hAnsiTheme="minorHAnsi" w:cstheme="minorHAnsi"/>
          <w:color w:val="auto"/>
          <w:sz w:val="20"/>
          <w:szCs w:val="20"/>
        </w:rPr>
        <w:t>, over 100 000 worldwide), ongoing process since 2019</w:t>
      </w:r>
    </w:p>
    <w:p w14:paraId="1A3E6853" w14:textId="77777777" w:rsidR="005175A2" w:rsidRPr="00986948" w:rsidRDefault="005175A2" w:rsidP="005175A2">
      <w:pPr>
        <w:pStyle w:val="Default"/>
        <w:ind w:left="720"/>
        <w:rPr>
          <w:rFonts w:asciiTheme="minorHAnsi" w:hAnsiTheme="minorHAnsi" w:cstheme="minorHAnsi"/>
          <w:color w:val="auto"/>
          <w:sz w:val="20"/>
          <w:szCs w:val="20"/>
          <w:highlight w:val="yellow"/>
        </w:rPr>
      </w:pPr>
    </w:p>
    <w:p w14:paraId="3F40A70B" w14:textId="2D8C7558" w:rsidR="00A478AE" w:rsidRPr="00F479F2" w:rsidRDefault="00EA43F4" w:rsidP="00A478AE">
      <w:pPr>
        <w:pStyle w:val="Default"/>
        <w:rPr>
          <w:rFonts w:asciiTheme="minorHAnsi" w:hAnsiTheme="minorHAnsi" w:cstheme="minorHAnsi"/>
          <w:color w:val="auto"/>
          <w:sz w:val="20"/>
          <w:szCs w:val="20"/>
        </w:rPr>
      </w:pPr>
      <w:r>
        <w:rPr>
          <w:rFonts w:asciiTheme="minorHAnsi" w:hAnsiTheme="minorHAnsi" w:cstheme="minorHAnsi"/>
          <w:b/>
          <w:color w:val="0070C0"/>
          <w:sz w:val="20"/>
          <w:szCs w:val="20"/>
        </w:rPr>
        <w:t>Intercultural conflict resolution</w:t>
      </w:r>
    </w:p>
    <w:p w14:paraId="673507F4" w14:textId="6EB92A95" w:rsidR="005175A2" w:rsidRDefault="00A478AE" w:rsidP="002469DC">
      <w:pPr>
        <w:pStyle w:val="Listenabsatz"/>
        <w:numPr>
          <w:ilvl w:val="0"/>
          <w:numId w:val="16"/>
        </w:numPr>
        <w:rPr>
          <w:rFonts w:asciiTheme="minorHAnsi" w:hAnsiTheme="minorHAnsi" w:cstheme="minorHAnsi"/>
          <w:bCs/>
          <w:lang w:val="lv-LV"/>
        </w:rPr>
      </w:pPr>
      <w:r w:rsidRPr="00F479F2">
        <w:rPr>
          <w:rFonts w:asciiTheme="minorHAnsi" w:hAnsiTheme="minorHAnsi" w:cstheme="minorHAnsi"/>
          <w:bCs/>
          <w:lang w:val="lv-LV"/>
        </w:rPr>
        <w:t xml:space="preserve">Intercultural consultant and speaker at </w:t>
      </w:r>
      <w:r w:rsidR="00105A31" w:rsidRPr="00F479F2">
        <w:rPr>
          <w:rFonts w:asciiTheme="minorHAnsi" w:hAnsiTheme="minorHAnsi" w:cstheme="minorHAnsi"/>
          <w:bCs/>
          <w:lang w:val="lv-LV"/>
        </w:rPr>
        <w:t>private gynaecological hospital in Hamburg (over 50 employees)</w:t>
      </w:r>
    </w:p>
    <w:p w14:paraId="6971062F" w14:textId="112E53E6" w:rsidR="00DE4133" w:rsidRPr="00F479F2" w:rsidRDefault="00DE4133" w:rsidP="00F479F2">
      <w:pPr>
        <w:pStyle w:val="Listenabsatz"/>
        <w:numPr>
          <w:ilvl w:val="0"/>
          <w:numId w:val="16"/>
        </w:numPr>
        <w:rPr>
          <w:rFonts w:asciiTheme="minorHAnsi" w:hAnsiTheme="minorHAnsi" w:cstheme="minorHAnsi"/>
          <w:bCs/>
          <w:lang w:val="lv-LV"/>
        </w:rPr>
      </w:pPr>
      <w:r w:rsidRPr="00F479F2">
        <w:rPr>
          <w:rFonts w:asciiTheme="minorHAnsi" w:hAnsiTheme="minorHAnsi" w:cstheme="minorHAnsi"/>
          <w:bCs/>
          <w:lang w:val="lv-LV"/>
        </w:rPr>
        <w:t xml:space="preserve">Intercultural conflicts between refugees </w:t>
      </w:r>
      <w:r w:rsidR="00DE481B" w:rsidRPr="00F479F2">
        <w:rPr>
          <w:rFonts w:asciiTheme="minorHAnsi" w:hAnsiTheme="minorHAnsi" w:cstheme="minorHAnsi"/>
          <w:bCs/>
          <w:lang w:val="lv-LV"/>
        </w:rPr>
        <w:t xml:space="preserve">working or taking training in national authorities </w:t>
      </w:r>
    </w:p>
    <w:p w14:paraId="46F0AC4A" w14:textId="77777777" w:rsidR="005175A2" w:rsidRPr="00F479F2" w:rsidRDefault="005175A2" w:rsidP="005175A2">
      <w:pPr>
        <w:pStyle w:val="KeinLeerraum"/>
        <w:rPr>
          <w:rFonts w:asciiTheme="minorHAnsi" w:hAnsiTheme="minorHAnsi" w:cstheme="minorHAnsi"/>
          <w:b/>
          <w:color w:val="0070C0"/>
          <w:sz w:val="20"/>
          <w:szCs w:val="20"/>
        </w:rPr>
      </w:pPr>
      <w:r w:rsidRPr="00F479F2">
        <w:rPr>
          <w:rFonts w:asciiTheme="minorHAnsi" w:hAnsiTheme="minorHAnsi" w:cstheme="minorHAnsi"/>
          <w:b/>
          <w:color w:val="0070C0"/>
          <w:sz w:val="20"/>
          <w:szCs w:val="20"/>
        </w:rPr>
        <w:t>Public utility Company</w:t>
      </w:r>
    </w:p>
    <w:p w14:paraId="0C20F018" w14:textId="617462A9" w:rsidR="005175A2" w:rsidRPr="00F479F2" w:rsidRDefault="005175A2" w:rsidP="005175A2">
      <w:pPr>
        <w:pStyle w:val="KeinLeerraum"/>
        <w:numPr>
          <w:ilvl w:val="0"/>
          <w:numId w:val="16"/>
        </w:numPr>
        <w:rPr>
          <w:rFonts w:asciiTheme="minorHAnsi" w:hAnsiTheme="minorHAnsi" w:cstheme="minorHAnsi"/>
          <w:lang w:val="lv-LV"/>
        </w:rPr>
      </w:pPr>
      <w:r w:rsidRPr="00F479F2">
        <w:rPr>
          <w:rFonts w:asciiTheme="minorHAnsi" w:hAnsiTheme="minorHAnsi" w:cstheme="minorHAnsi"/>
          <w:lang w:val="lv-LV"/>
        </w:rPr>
        <w:t>Long lasting dispute within the leadership of a fire brigade (over 200 employees)</w:t>
      </w:r>
    </w:p>
    <w:p w14:paraId="0404B449" w14:textId="77777777" w:rsidR="005175A2" w:rsidRPr="00AD7B48" w:rsidRDefault="005175A2" w:rsidP="005175A2">
      <w:pPr>
        <w:pStyle w:val="KeinLeerraum"/>
        <w:rPr>
          <w:rFonts w:asciiTheme="minorHAnsi" w:hAnsiTheme="minorHAnsi" w:cstheme="minorHAnsi"/>
          <w:lang w:val="lv-LV"/>
        </w:rPr>
      </w:pPr>
    </w:p>
    <w:p w14:paraId="4385182E" w14:textId="77777777" w:rsidR="005175A2" w:rsidRPr="00AD7B48" w:rsidRDefault="005175A2" w:rsidP="005175A2">
      <w:pPr>
        <w:pStyle w:val="KeinLeerraum"/>
        <w:rPr>
          <w:rFonts w:asciiTheme="minorHAnsi" w:hAnsiTheme="minorHAnsi" w:cstheme="minorHAnsi"/>
          <w:lang w:val="lv-LV"/>
        </w:rPr>
      </w:pPr>
    </w:p>
    <w:p w14:paraId="1FC87CED" w14:textId="77777777" w:rsidR="00AD7B48" w:rsidRDefault="00AD7B48" w:rsidP="008C3A98">
      <w:pPr>
        <w:rPr>
          <w:rFonts w:asciiTheme="minorHAnsi" w:hAnsiTheme="minorHAnsi" w:cstheme="minorHAnsi"/>
          <w:b/>
          <w:bCs/>
          <w:color w:val="0070C0"/>
          <w:lang w:val="lv-LV"/>
        </w:rPr>
      </w:pPr>
    </w:p>
    <w:p w14:paraId="04D8E72C" w14:textId="77777777" w:rsidR="00AD7B48" w:rsidRDefault="00AD7B48" w:rsidP="008C3A98">
      <w:pPr>
        <w:rPr>
          <w:rFonts w:asciiTheme="minorHAnsi" w:hAnsiTheme="minorHAnsi" w:cstheme="minorHAnsi"/>
          <w:b/>
          <w:bCs/>
          <w:color w:val="0070C0"/>
          <w:lang w:val="lv-LV"/>
        </w:rPr>
      </w:pPr>
    </w:p>
    <w:p w14:paraId="6AF7070F" w14:textId="77777777" w:rsidR="00574564" w:rsidRDefault="00574564" w:rsidP="008C3A98">
      <w:pPr>
        <w:rPr>
          <w:rFonts w:asciiTheme="minorHAnsi" w:hAnsiTheme="minorHAnsi" w:cstheme="minorHAnsi"/>
          <w:b/>
          <w:bCs/>
          <w:color w:val="0070C0"/>
          <w:lang w:val="lv-LV"/>
        </w:rPr>
      </w:pPr>
    </w:p>
    <w:p w14:paraId="01B8EE18" w14:textId="429D4FF5" w:rsidR="008C3A98" w:rsidRPr="00AD7B48" w:rsidRDefault="008C3A98" w:rsidP="008C3A98">
      <w:pPr>
        <w:rPr>
          <w:rFonts w:asciiTheme="minorHAnsi" w:hAnsiTheme="minorHAnsi" w:cstheme="minorHAnsi"/>
          <w:b/>
          <w:bCs/>
          <w:color w:val="0070C0"/>
          <w:lang w:val="lv-LV"/>
        </w:rPr>
      </w:pPr>
      <w:r w:rsidRPr="00AD7B48">
        <w:rPr>
          <w:rFonts w:asciiTheme="minorHAnsi" w:hAnsiTheme="minorHAnsi" w:cstheme="minorHAnsi"/>
          <w:b/>
          <w:bCs/>
          <w:color w:val="0070C0"/>
          <w:lang w:val="lv-LV"/>
        </w:rPr>
        <w:t>Professional background</w:t>
      </w:r>
    </w:p>
    <w:p w14:paraId="7EEDA14B" w14:textId="19E27956" w:rsidR="004A11B1" w:rsidRPr="00AD7B48" w:rsidRDefault="004A11B1" w:rsidP="002469DC">
      <w:pPr>
        <w:pStyle w:val="KeinLeerraum"/>
        <w:rPr>
          <w:rFonts w:asciiTheme="minorHAnsi" w:hAnsiTheme="minorHAnsi" w:cstheme="minorHAnsi"/>
          <w:shd w:val="clear" w:color="auto" w:fill="FFFFFF"/>
        </w:rPr>
      </w:pPr>
      <w:r w:rsidRPr="00AD7B48">
        <w:rPr>
          <w:rFonts w:asciiTheme="minorHAnsi" w:hAnsiTheme="minorHAnsi" w:cstheme="minorHAnsi"/>
          <w:shd w:val="clear" w:color="auto" w:fill="FFFFFF"/>
        </w:rPr>
        <w:t>Born in Hamburg, Germany</w:t>
      </w:r>
      <w:r w:rsidR="007111FF" w:rsidRPr="00AD7B48">
        <w:rPr>
          <w:rFonts w:asciiTheme="minorHAnsi" w:hAnsiTheme="minorHAnsi" w:cstheme="minorHAnsi"/>
          <w:shd w:val="clear" w:color="auto" w:fill="FFFFFF"/>
        </w:rPr>
        <w:t>,</w:t>
      </w:r>
      <w:r w:rsidRPr="00AD7B48">
        <w:rPr>
          <w:rFonts w:asciiTheme="minorHAnsi" w:hAnsiTheme="minorHAnsi" w:cstheme="minorHAnsi"/>
          <w:shd w:val="clear" w:color="auto" w:fill="FFFFFF"/>
        </w:rPr>
        <w:t xml:space="preserve"> Birgit has lived, studied and worked in Germany, France and the United States. She is fluent in all three languages and can mediate in both German and English. </w:t>
      </w:r>
    </w:p>
    <w:p w14:paraId="535C675B" w14:textId="287D7275" w:rsidR="00105A31" w:rsidRPr="00AD7B48" w:rsidRDefault="008E4375" w:rsidP="002469DC">
      <w:pPr>
        <w:pStyle w:val="KeinLeerraum"/>
        <w:rPr>
          <w:rFonts w:asciiTheme="minorHAnsi" w:hAnsiTheme="minorHAnsi" w:cstheme="minorHAnsi"/>
        </w:rPr>
      </w:pPr>
      <w:r w:rsidRPr="00AD7B48">
        <w:rPr>
          <w:rFonts w:asciiTheme="minorHAnsi" w:hAnsiTheme="minorHAnsi" w:cstheme="minorHAnsi"/>
        </w:rPr>
        <w:t>From 2000 - 2015</w:t>
      </w:r>
      <w:r w:rsidR="00007072" w:rsidRPr="00AD7B48">
        <w:rPr>
          <w:rFonts w:asciiTheme="minorHAnsi" w:hAnsiTheme="minorHAnsi" w:cstheme="minorHAnsi"/>
        </w:rPr>
        <w:t xml:space="preserve"> she </w:t>
      </w:r>
      <w:r w:rsidRPr="00AD7B48">
        <w:rPr>
          <w:rFonts w:asciiTheme="minorHAnsi" w:hAnsiTheme="minorHAnsi" w:cstheme="minorHAnsi"/>
        </w:rPr>
        <w:t>has been</w:t>
      </w:r>
      <w:r w:rsidR="00007072" w:rsidRPr="00AD7B48">
        <w:rPr>
          <w:rFonts w:asciiTheme="minorHAnsi" w:hAnsiTheme="minorHAnsi" w:cstheme="minorHAnsi"/>
        </w:rPr>
        <w:t xml:space="preserve"> working in the field of transnational cooperation funded by the European Commission and has been involved as a project manager or coordinator, taking responsibility for the development and dissemination of long-term projects.</w:t>
      </w:r>
      <w:r w:rsidR="002469DC" w:rsidRPr="00AD7B48">
        <w:rPr>
          <w:rFonts w:asciiTheme="minorHAnsi" w:hAnsiTheme="minorHAnsi" w:cstheme="minorHAnsi"/>
        </w:rPr>
        <w:t xml:space="preserve"> </w:t>
      </w:r>
      <w:r w:rsidR="00007072" w:rsidRPr="00AD7B48">
        <w:rPr>
          <w:rFonts w:asciiTheme="minorHAnsi" w:hAnsiTheme="minorHAnsi" w:cstheme="minorHAnsi"/>
        </w:rPr>
        <w:t>She was one of the creators of the International Learning Platform “</w:t>
      </w:r>
      <w:proofErr w:type="spellStart"/>
      <w:r w:rsidR="00007072" w:rsidRPr="00AD7B48">
        <w:rPr>
          <w:rFonts w:asciiTheme="minorHAnsi" w:hAnsiTheme="minorHAnsi" w:cstheme="minorHAnsi"/>
        </w:rPr>
        <w:t>Altsolem</w:t>
      </w:r>
      <w:proofErr w:type="spellEnd"/>
      <w:r w:rsidR="00007072" w:rsidRPr="00AD7B48">
        <w:rPr>
          <w:rFonts w:asciiTheme="minorHAnsi" w:hAnsiTheme="minorHAnsi" w:cstheme="minorHAnsi"/>
        </w:rPr>
        <w:t xml:space="preserve">”, which she later restructured, adjusted and implemented on the website of </w:t>
      </w:r>
      <w:proofErr w:type="spellStart"/>
      <w:r w:rsidR="00007072" w:rsidRPr="00AD7B48">
        <w:rPr>
          <w:rFonts w:asciiTheme="minorHAnsi" w:hAnsiTheme="minorHAnsi" w:cstheme="minorHAnsi"/>
        </w:rPr>
        <w:t>Arbeit</w:t>
      </w:r>
      <w:proofErr w:type="spellEnd"/>
      <w:r w:rsidR="00007072" w:rsidRPr="00AD7B48">
        <w:rPr>
          <w:rFonts w:asciiTheme="minorHAnsi" w:hAnsiTheme="minorHAnsi" w:cstheme="minorHAnsi"/>
        </w:rPr>
        <w:t xml:space="preserve"> und </w:t>
      </w:r>
      <w:proofErr w:type="spellStart"/>
      <w:r w:rsidR="00007072" w:rsidRPr="00AD7B48">
        <w:rPr>
          <w:rFonts w:asciiTheme="minorHAnsi" w:hAnsiTheme="minorHAnsi" w:cstheme="minorHAnsi"/>
        </w:rPr>
        <w:t>Leben</w:t>
      </w:r>
      <w:proofErr w:type="spellEnd"/>
      <w:r w:rsidR="00007072" w:rsidRPr="00AD7B48">
        <w:rPr>
          <w:rFonts w:asciiTheme="minorHAnsi" w:hAnsiTheme="minorHAnsi" w:cstheme="minorHAnsi"/>
        </w:rPr>
        <w:t xml:space="preserve"> Hamburg</w:t>
      </w:r>
      <w:r w:rsidR="00065479" w:rsidRPr="00AD7B48">
        <w:rPr>
          <w:rFonts w:asciiTheme="minorHAnsi" w:hAnsiTheme="minorHAnsi" w:cstheme="minorHAnsi"/>
        </w:rPr>
        <w:t xml:space="preserve"> (</w:t>
      </w:r>
      <w:proofErr w:type="spellStart"/>
      <w:r w:rsidR="00065479" w:rsidRPr="00AD7B48">
        <w:rPr>
          <w:rFonts w:asciiTheme="minorHAnsi" w:hAnsiTheme="minorHAnsi" w:cstheme="minorHAnsi"/>
        </w:rPr>
        <w:t>AuL</w:t>
      </w:r>
      <w:proofErr w:type="spellEnd"/>
      <w:r w:rsidR="00065479" w:rsidRPr="00AD7B48">
        <w:rPr>
          <w:rFonts w:asciiTheme="minorHAnsi" w:hAnsiTheme="minorHAnsi" w:cstheme="minorHAnsi"/>
        </w:rPr>
        <w:t>)</w:t>
      </w:r>
      <w:r w:rsidR="00007072" w:rsidRPr="00AD7B48">
        <w:rPr>
          <w:rFonts w:asciiTheme="minorHAnsi" w:hAnsiTheme="minorHAnsi" w:cstheme="minorHAnsi"/>
        </w:rPr>
        <w:t>, a leading further education provider.</w:t>
      </w:r>
      <w:r w:rsidR="002469DC" w:rsidRPr="00AD7B48">
        <w:rPr>
          <w:rFonts w:asciiTheme="minorHAnsi" w:hAnsiTheme="minorHAnsi" w:cstheme="minorHAnsi"/>
        </w:rPr>
        <w:t xml:space="preserve"> </w:t>
      </w:r>
      <w:r w:rsidR="00007072" w:rsidRPr="00AD7B48">
        <w:rPr>
          <w:rFonts w:asciiTheme="minorHAnsi" w:hAnsiTheme="minorHAnsi" w:cstheme="minorHAnsi"/>
        </w:rPr>
        <w:t xml:space="preserve">Since 2004 Birgit has also been a lecturer for French </w:t>
      </w:r>
      <w:r w:rsidR="0081234A" w:rsidRPr="00AD7B48">
        <w:rPr>
          <w:rFonts w:asciiTheme="minorHAnsi" w:hAnsiTheme="minorHAnsi" w:cstheme="minorHAnsi"/>
        </w:rPr>
        <w:t xml:space="preserve">and International Relations at </w:t>
      </w:r>
      <w:r w:rsidR="00007072" w:rsidRPr="00AD7B48">
        <w:rPr>
          <w:rFonts w:asciiTheme="minorHAnsi" w:hAnsiTheme="minorHAnsi" w:cstheme="minorHAnsi"/>
        </w:rPr>
        <w:t>the Hamburg School of Business Administration</w:t>
      </w:r>
      <w:r w:rsidR="0081234A" w:rsidRPr="00AD7B48">
        <w:rPr>
          <w:rFonts w:asciiTheme="minorHAnsi" w:hAnsiTheme="minorHAnsi" w:cstheme="minorHAnsi"/>
        </w:rPr>
        <w:t xml:space="preserve"> (HSBA)</w:t>
      </w:r>
      <w:r w:rsidR="00007072" w:rsidRPr="00AD7B48">
        <w:rPr>
          <w:rFonts w:asciiTheme="minorHAnsi" w:hAnsiTheme="minorHAnsi" w:cstheme="minorHAnsi"/>
        </w:rPr>
        <w:t>. She holds the licence as a TELC (The European Language Ce</w:t>
      </w:r>
      <w:r w:rsidR="00B575A1" w:rsidRPr="00AD7B48">
        <w:rPr>
          <w:rFonts w:asciiTheme="minorHAnsi" w:hAnsiTheme="minorHAnsi" w:cstheme="minorHAnsi"/>
        </w:rPr>
        <w:t>rtificate) examiner for French.</w:t>
      </w:r>
    </w:p>
    <w:p w14:paraId="567489DC" w14:textId="684F62E5" w:rsidR="00007072" w:rsidRPr="00AD7B48" w:rsidRDefault="0081234A" w:rsidP="00007072">
      <w:pPr>
        <w:jc w:val="both"/>
        <w:rPr>
          <w:rFonts w:asciiTheme="minorHAnsi" w:hAnsiTheme="minorHAnsi" w:cstheme="minorHAnsi"/>
        </w:rPr>
      </w:pPr>
      <w:r w:rsidRPr="00AD7B48">
        <w:rPr>
          <w:rFonts w:asciiTheme="minorHAnsi" w:hAnsiTheme="minorHAnsi" w:cstheme="minorHAnsi"/>
        </w:rPr>
        <w:t>Birgit</w:t>
      </w:r>
      <w:r w:rsidR="00007072" w:rsidRPr="00AD7B48">
        <w:rPr>
          <w:rFonts w:asciiTheme="minorHAnsi" w:hAnsiTheme="minorHAnsi" w:cstheme="minorHAnsi"/>
        </w:rPr>
        <w:t xml:space="preserve"> graduated with a Master of Arts degree in French and German Language and Literature from the University of Hamburg in 1987, having spent a one year exchange at the </w:t>
      </w:r>
      <w:proofErr w:type="spellStart"/>
      <w:r w:rsidR="00007072" w:rsidRPr="00AD7B48">
        <w:rPr>
          <w:rFonts w:asciiTheme="minorHAnsi" w:hAnsiTheme="minorHAnsi" w:cstheme="minorHAnsi"/>
        </w:rPr>
        <w:t>Université</w:t>
      </w:r>
      <w:proofErr w:type="spellEnd"/>
      <w:r w:rsidR="00007072" w:rsidRPr="00AD7B48">
        <w:rPr>
          <w:rFonts w:asciiTheme="minorHAnsi" w:hAnsiTheme="minorHAnsi" w:cstheme="minorHAnsi"/>
        </w:rPr>
        <w:t xml:space="preserve"> Paul Valéry of Montp</w:t>
      </w:r>
      <w:r w:rsidR="00105A31" w:rsidRPr="00AD7B48">
        <w:rPr>
          <w:rFonts w:asciiTheme="minorHAnsi" w:hAnsiTheme="minorHAnsi" w:cstheme="minorHAnsi"/>
        </w:rPr>
        <w:t xml:space="preserve">ellier as part of her studies. </w:t>
      </w:r>
      <w:r w:rsidR="00007072" w:rsidRPr="00AD7B48">
        <w:rPr>
          <w:rFonts w:asciiTheme="minorHAnsi" w:hAnsiTheme="minorHAnsi" w:cstheme="minorHAnsi"/>
        </w:rPr>
        <w:t>After working for a couple of years as a director of studies at ”Sight and Sound Hamburg” she took an Academic Year in comparative literature at Smith’s College in Northampton, Massachusetts, USA.</w:t>
      </w:r>
    </w:p>
    <w:p w14:paraId="0F4BBCBC" w14:textId="77777777" w:rsidR="00105A31" w:rsidRPr="00AD7B48" w:rsidRDefault="00105A31" w:rsidP="00EE5DD1">
      <w:pPr>
        <w:rPr>
          <w:rFonts w:asciiTheme="minorHAnsi" w:hAnsiTheme="minorHAnsi" w:cstheme="minorHAnsi"/>
          <w:b/>
          <w:color w:val="0070C0"/>
        </w:rPr>
      </w:pPr>
    </w:p>
    <w:p w14:paraId="239F3B72" w14:textId="793A2627" w:rsidR="00EE5DD1" w:rsidRPr="00AD7B48" w:rsidRDefault="00EE5DD1" w:rsidP="00EE5DD1">
      <w:pPr>
        <w:rPr>
          <w:rFonts w:asciiTheme="minorHAnsi" w:hAnsiTheme="minorHAnsi" w:cstheme="minorHAnsi"/>
          <w:b/>
          <w:color w:val="0070C0"/>
        </w:rPr>
      </w:pPr>
      <w:r w:rsidRPr="00AD7B48">
        <w:rPr>
          <w:rFonts w:asciiTheme="minorHAnsi" w:hAnsiTheme="minorHAnsi" w:cstheme="minorHAnsi"/>
          <w:b/>
          <w:color w:val="0070C0"/>
        </w:rPr>
        <w:t>Professional Experience</w:t>
      </w:r>
    </w:p>
    <w:p w14:paraId="707A2C2F" w14:textId="20D28631" w:rsidR="00702954" w:rsidRPr="00AD7B48" w:rsidRDefault="00EE5DD1" w:rsidP="001F6C99">
      <w:pPr>
        <w:pStyle w:val="Listenabsatz"/>
        <w:numPr>
          <w:ilvl w:val="0"/>
          <w:numId w:val="5"/>
        </w:numPr>
        <w:rPr>
          <w:rFonts w:asciiTheme="minorHAnsi" w:hAnsiTheme="minorHAnsi" w:cstheme="minorHAnsi"/>
          <w:bCs/>
          <w:lang w:val="lv-LV"/>
        </w:rPr>
      </w:pPr>
      <w:r w:rsidRPr="00AD7B48">
        <w:rPr>
          <w:rFonts w:asciiTheme="minorHAnsi" w:hAnsiTheme="minorHAnsi" w:cstheme="minorHAnsi"/>
          <w:bCs/>
          <w:lang w:val="lv-LV"/>
        </w:rPr>
        <w:t>2020</w:t>
      </w:r>
      <w:r w:rsidRPr="00AD7B48">
        <w:rPr>
          <w:rFonts w:asciiTheme="minorHAnsi" w:hAnsiTheme="minorHAnsi" w:cstheme="minorHAnsi"/>
          <w:bCs/>
          <w:lang w:val="lv-LV"/>
        </w:rPr>
        <w:tab/>
      </w:r>
      <w:r w:rsidR="007415A5" w:rsidRPr="00AD7B48">
        <w:rPr>
          <w:rFonts w:asciiTheme="minorHAnsi" w:hAnsiTheme="minorHAnsi" w:cstheme="minorHAnsi"/>
          <w:bCs/>
          <w:lang w:val="lv-LV"/>
        </w:rPr>
        <w:t xml:space="preserve">        </w:t>
      </w:r>
      <w:r w:rsidRPr="00AD7B48">
        <w:rPr>
          <w:rFonts w:asciiTheme="minorHAnsi" w:hAnsiTheme="minorHAnsi" w:cstheme="minorHAnsi"/>
          <w:bCs/>
          <w:lang w:val="lv-LV"/>
        </w:rPr>
        <w:t>Vice-President of the Hamburg Institute of</w:t>
      </w:r>
      <w:r w:rsidR="00C976EA" w:rsidRPr="00AD7B48">
        <w:rPr>
          <w:rFonts w:asciiTheme="minorHAnsi" w:hAnsiTheme="minorHAnsi" w:cstheme="minorHAnsi"/>
          <w:bCs/>
          <w:lang w:val="lv-LV"/>
        </w:rPr>
        <w:t xml:space="preserve"> Mediation (HIM)</w:t>
      </w:r>
    </w:p>
    <w:p w14:paraId="42C301BF" w14:textId="7C7FFA0C" w:rsidR="00702954" w:rsidRPr="00AD7B48" w:rsidRDefault="00702954" w:rsidP="001F6C99">
      <w:pPr>
        <w:pStyle w:val="Listenabsatz"/>
        <w:numPr>
          <w:ilvl w:val="0"/>
          <w:numId w:val="5"/>
        </w:numPr>
        <w:rPr>
          <w:rFonts w:asciiTheme="minorHAnsi" w:hAnsiTheme="minorHAnsi" w:cstheme="minorHAnsi"/>
          <w:bCs/>
          <w:lang w:val="lv-LV"/>
        </w:rPr>
      </w:pPr>
      <w:r w:rsidRPr="00AD7B48">
        <w:rPr>
          <w:rFonts w:asciiTheme="minorHAnsi" w:hAnsiTheme="minorHAnsi" w:cstheme="minorHAnsi"/>
          <w:bCs/>
          <w:lang w:val="lv-LV"/>
        </w:rPr>
        <w:t>2015</w:t>
      </w:r>
      <w:r w:rsidRPr="00AD7B48">
        <w:rPr>
          <w:rFonts w:asciiTheme="minorHAnsi" w:hAnsiTheme="minorHAnsi" w:cstheme="minorHAnsi"/>
          <w:bCs/>
          <w:lang w:val="lv-LV"/>
        </w:rPr>
        <w:tab/>
        <w:t xml:space="preserve">        Accredited Mediator </w:t>
      </w:r>
      <w:r w:rsidR="00C976EA" w:rsidRPr="00AD7B48">
        <w:rPr>
          <w:rFonts w:asciiTheme="minorHAnsi" w:hAnsiTheme="minorHAnsi" w:cstheme="minorHAnsi"/>
          <w:bCs/>
          <w:lang w:val="lv-LV"/>
        </w:rPr>
        <w:t>at Centre of Effective Dispute Resolution (</w:t>
      </w:r>
      <w:r w:rsidRPr="00AD7B48">
        <w:rPr>
          <w:rFonts w:asciiTheme="minorHAnsi" w:hAnsiTheme="minorHAnsi" w:cstheme="minorHAnsi"/>
          <w:bCs/>
          <w:lang w:val="lv-LV"/>
        </w:rPr>
        <w:t>CEDR</w:t>
      </w:r>
      <w:r w:rsidR="00C976EA" w:rsidRPr="00AD7B48">
        <w:rPr>
          <w:rFonts w:asciiTheme="minorHAnsi" w:hAnsiTheme="minorHAnsi" w:cstheme="minorHAnsi"/>
          <w:bCs/>
          <w:lang w:val="lv-LV"/>
        </w:rPr>
        <w:t>)</w:t>
      </w:r>
    </w:p>
    <w:p w14:paraId="4F8B52A9" w14:textId="045185C2" w:rsidR="001F6C99" w:rsidRPr="00AD7B48" w:rsidRDefault="001F6C99" w:rsidP="001F6C99">
      <w:pPr>
        <w:pStyle w:val="Listenabsatz"/>
        <w:numPr>
          <w:ilvl w:val="0"/>
          <w:numId w:val="5"/>
        </w:numPr>
        <w:rPr>
          <w:rFonts w:asciiTheme="minorHAnsi" w:hAnsiTheme="minorHAnsi" w:cstheme="minorHAnsi"/>
          <w:bCs/>
          <w:lang w:val="lv-LV"/>
        </w:rPr>
      </w:pPr>
      <w:r w:rsidRPr="00AD7B48">
        <w:rPr>
          <w:rFonts w:asciiTheme="minorHAnsi" w:hAnsiTheme="minorHAnsi" w:cstheme="minorHAnsi"/>
          <w:lang w:val="lv-LV"/>
        </w:rPr>
        <w:t>20</w:t>
      </w:r>
      <w:r w:rsidR="00702954" w:rsidRPr="00AD7B48">
        <w:rPr>
          <w:rFonts w:asciiTheme="minorHAnsi" w:hAnsiTheme="minorHAnsi" w:cstheme="minorHAnsi"/>
        </w:rPr>
        <w:t>14</w:t>
      </w:r>
      <w:r w:rsidR="00702954" w:rsidRPr="00AD7B48">
        <w:rPr>
          <w:rFonts w:asciiTheme="minorHAnsi" w:hAnsiTheme="minorHAnsi" w:cstheme="minorHAnsi"/>
        </w:rPr>
        <w:tab/>
        <w:t xml:space="preserve">        </w:t>
      </w:r>
      <w:r w:rsidR="00C976EA" w:rsidRPr="00AD7B48">
        <w:rPr>
          <w:rFonts w:asciiTheme="minorHAnsi" w:hAnsiTheme="minorHAnsi" w:cstheme="minorHAnsi"/>
        </w:rPr>
        <w:t xml:space="preserve">Mediation Coach for law students at </w:t>
      </w:r>
      <w:proofErr w:type="spellStart"/>
      <w:r w:rsidR="00C976EA" w:rsidRPr="00AD7B48">
        <w:rPr>
          <w:rFonts w:asciiTheme="minorHAnsi" w:hAnsiTheme="minorHAnsi" w:cstheme="minorHAnsi"/>
        </w:rPr>
        <w:t>Bucerius</w:t>
      </w:r>
      <w:proofErr w:type="spellEnd"/>
      <w:r w:rsidR="00C976EA" w:rsidRPr="00AD7B48">
        <w:rPr>
          <w:rFonts w:asciiTheme="minorHAnsi" w:hAnsiTheme="minorHAnsi" w:cstheme="minorHAnsi"/>
        </w:rPr>
        <w:t xml:space="preserve"> Law School (BLS)</w:t>
      </w:r>
    </w:p>
    <w:p w14:paraId="0D0806D3" w14:textId="46852470" w:rsidR="001F6C99" w:rsidRPr="00AD7B48" w:rsidRDefault="001F6C99" w:rsidP="00702954">
      <w:pPr>
        <w:pStyle w:val="Listenabsatz"/>
        <w:numPr>
          <w:ilvl w:val="0"/>
          <w:numId w:val="5"/>
        </w:numPr>
        <w:rPr>
          <w:rFonts w:asciiTheme="minorHAnsi" w:hAnsiTheme="minorHAnsi" w:cstheme="minorHAnsi"/>
          <w:bCs/>
          <w:lang w:val="lv-LV"/>
        </w:rPr>
      </w:pPr>
      <w:r w:rsidRPr="00AD7B48">
        <w:rPr>
          <w:rFonts w:asciiTheme="minorHAnsi" w:hAnsiTheme="minorHAnsi" w:cstheme="minorHAnsi"/>
        </w:rPr>
        <w:t>2013</w:t>
      </w:r>
      <w:r w:rsidR="00702954" w:rsidRPr="00AD7B48">
        <w:rPr>
          <w:rFonts w:asciiTheme="minorHAnsi" w:hAnsiTheme="minorHAnsi" w:cstheme="minorHAnsi"/>
        </w:rPr>
        <w:tab/>
        <w:t xml:space="preserve">        </w:t>
      </w:r>
      <w:r w:rsidR="00C976EA" w:rsidRPr="00AD7B48">
        <w:rPr>
          <w:rFonts w:asciiTheme="minorHAnsi" w:hAnsiTheme="minorHAnsi" w:cstheme="minorHAnsi"/>
        </w:rPr>
        <w:t>Member of Board at Hamburg Institute of Mediation (HIM)</w:t>
      </w:r>
    </w:p>
    <w:p w14:paraId="1ECE23DB" w14:textId="5C6F6E87" w:rsidR="001F6C99" w:rsidRPr="00AD7B48" w:rsidRDefault="001F6C99" w:rsidP="001F6C99">
      <w:pPr>
        <w:pStyle w:val="Listenabsatz"/>
        <w:numPr>
          <w:ilvl w:val="0"/>
          <w:numId w:val="7"/>
        </w:numPr>
        <w:rPr>
          <w:rFonts w:asciiTheme="minorHAnsi" w:hAnsiTheme="minorHAnsi" w:cstheme="minorHAnsi"/>
        </w:rPr>
      </w:pPr>
      <w:r w:rsidRPr="00AD7B48">
        <w:rPr>
          <w:rFonts w:asciiTheme="minorHAnsi" w:hAnsiTheme="minorHAnsi" w:cstheme="minorHAnsi"/>
        </w:rPr>
        <w:t>2011</w:t>
      </w:r>
      <w:r w:rsidR="00702954" w:rsidRPr="00AD7B48">
        <w:rPr>
          <w:rFonts w:asciiTheme="minorHAnsi" w:hAnsiTheme="minorHAnsi" w:cstheme="minorHAnsi"/>
        </w:rPr>
        <w:tab/>
        <w:t xml:space="preserve">        </w:t>
      </w:r>
      <w:r w:rsidRPr="00AD7B48">
        <w:rPr>
          <w:rFonts w:asciiTheme="minorHAnsi" w:hAnsiTheme="minorHAnsi" w:cstheme="minorHAnsi"/>
        </w:rPr>
        <w:t>Accredited Mediator at Hamburg Institute for constructive conflict solving</w:t>
      </w:r>
      <w:r w:rsidR="00702954" w:rsidRPr="00AD7B48">
        <w:rPr>
          <w:rFonts w:asciiTheme="minorHAnsi" w:hAnsiTheme="minorHAnsi" w:cstheme="minorHAnsi"/>
        </w:rPr>
        <w:t xml:space="preserve"> (IKM)</w:t>
      </w:r>
    </w:p>
    <w:p w14:paraId="28C10DBD" w14:textId="488D1559" w:rsidR="001F6C99" w:rsidRPr="00AD7B48" w:rsidRDefault="001F6C99" w:rsidP="001F6C99">
      <w:pPr>
        <w:pStyle w:val="Listenabsatz"/>
        <w:numPr>
          <w:ilvl w:val="0"/>
          <w:numId w:val="7"/>
        </w:numPr>
        <w:rPr>
          <w:rFonts w:asciiTheme="minorHAnsi" w:hAnsiTheme="minorHAnsi" w:cstheme="minorHAnsi"/>
        </w:rPr>
      </w:pPr>
      <w:r w:rsidRPr="00AD7B48">
        <w:rPr>
          <w:rFonts w:asciiTheme="minorHAnsi" w:hAnsiTheme="minorHAnsi" w:cstheme="minorHAnsi"/>
        </w:rPr>
        <w:t>2000-2015</w:t>
      </w:r>
      <w:r w:rsidR="00702954" w:rsidRPr="00AD7B48">
        <w:rPr>
          <w:rFonts w:asciiTheme="minorHAnsi" w:hAnsiTheme="minorHAnsi" w:cstheme="minorHAnsi"/>
        </w:rPr>
        <w:t xml:space="preserve">   Euro</w:t>
      </w:r>
      <w:r w:rsidR="00065479" w:rsidRPr="00AD7B48">
        <w:rPr>
          <w:rFonts w:asciiTheme="minorHAnsi" w:hAnsiTheme="minorHAnsi" w:cstheme="minorHAnsi"/>
        </w:rPr>
        <w:t>pean Project Manager</w:t>
      </w:r>
      <w:r w:rsidR="00702954" w:rsidRPr="00AD7B48">
        <w:rPr>
          <w:rFonts w:asciiTheme="minorHAnsi" w:hAnsiTheme="minorHAnsi" w:cstheme="minorHAnsi"/>
        </w:rPr>
        <w:t>, developer and coordinator</w:t>
      </w:r>
      <w:r w:rsidR="00C976EA" w:rsidRPr="00AD7B48">
        <w:rPr>
          <w:rFonts w:asciiTheme="minorHAnsi" w:hAnsiTheme="minorHAnsi" w:cstheme="minorHAnsi"/>
        </w:rPr>
        <w:t xml:space="preserve"> </w:t>
      </w:r>
      <w:r w:rsidR="00065479" w:rsidRPr="00AD7B48">
        <w:rPr>
          <w:rFonts w:asciiTheme="minorHAnsi" w:hAnsiTheme="minorHAnsi" w:cstheme="minorHAnsi"/>
        </w:rPr>
        <w:t>(</w:t>
      </w:r>
      <w:proofErr w:type="spellStart"/>
      <w:r w:rsidR="00065479" w:rsidRPr="00AD7B48">
        <w:rPr>
          <w:rFonts w:asciiTheme="minorHAnsi" w:hAnsiTheme="minorHAnsi" w:cstheme="minorHAnsi"/>
        </w:rPr>
        <w:t>AuL</w:t>
      </w:r>
      <w:proofErr w:type="spellEnd"/>
      <w:r w:rsidR="00065479" w:rsidRPr="00AD7B48">
        <w:rPr>
          <w:rFonts w:asciiTheme="minorHAnsi" w:hAnsiTheme="minorHAnsi" w:cstheme="minorHAnsi"/>
        </w:rPr>
        <w:t xml:space="preserve"> Hamburg)</w:t>
      </w:r>
    </w:p>
    <w:p w14:paraId="20534398" w14:textId="77777777" w:rsidR="00702954" w:rsidRPr="00AD7B48" w:rsidRDefault="00702954" w:rsidP="00C17566">
      <w:pPr>
        <w:rPr>
          <w:rFonts w:asciiTheme="minorHAnsi" w:hAnsiTheme="minorHAnsi" w:cstheme="minorHAnsi"/>
          <w:bCs/>
          <w:lang w:val="lv-LV"/>
        </w:rPr>
      </w:pPr>
    </w:p>
    <w:p w14:paraId="1996FAEE" w14:textId="31D27AB3" w:rsidR="001F6C99" w:rsidRPr="00AD7B48" w:rsidRDefault="001F6C99" w:rsidP="001F6C99">
      <w:pPr>
        <w:rPr>
          <w:rFonts w:asciiTheme="minorHAnsi" w:hAnsiTheme="minorHAnsi" w:cstheme="minorHAnsi"/>
          <w:b/>
          <w:bCs/>
          <w:color w:val="0070C0"/>
          <w:lang w:val="lv-LV"/>
        </w:rPr>
      </w:pPr>
      <w:r w:rsidRPr="00AD7B48">
        <w:rPr>
          <w:rFonts w:asciiTheme="minorHAnsi" w:hAnsiTheme="minorHAnsi" w:cstheme="minorHAnsi"/>
          <w:b/>
          <w:color w:val="0070C0"/>
        </w:rPr>
        <w:t>Studies &amp; qualifications</w:t>
      </w:r>
    </w:p>
    <w:p w14:paraId="5C05587D" w14:textId="54EFB810" w:rsidR="001F6C99" w:rsidRPr="00AD7B48" w:rsidRDefault="00702954" w:rsidP="001F6C99">
      <w:pPr>
        <w:pStyle w:val="KeinLeerraum"/>
        <w:numPr>
          <w:ilvl w:val="0"/>
          <w:numId w:val="8"/>
        </w:numPr>
        <w:rPr>
          <w:rFonts w:asciiTheme="minorHAnsi" w:hAnsiTheme="minorHAnsi" w:cstheme="minorHAnsi"/>
          <w:i/>
        </w:rPr>
      </w:pPr>
      <w:r w:rsidRPr="00AD7B48">
        <w:rPr>
          <w:rFonts w:asciiTheme="minorHAnsi" w:hAnsiTheme="minorHAnsi" w:cstheme="minorHAnsi"/>
        </w:rPr>
        <w:t>19</w:t>
      </w:r>
      <w:r w:rsidR="001F6C99" w:rsidRPr="00AD7B48">
        <w:rPr>
          <w:rFonts w:asciiTheme="minorHAnsi" w:hAnsiTheme="minorHAnsi" w:cstheme="minorHAnsi"/>
        </w:rPr>
        <w:t>94/</w:t>
      </w:r>
      <w:r w:rsidRPr="00AD7B48">
        <w:rPr>
          <w:rFonts w:asciiTheme="minorHAnsi" w:hAnsiTheme="minorHAnsi" w:cstheme="minorHAnsi"/>
        </w:rPr>
        <w:t>19</w:t>
      </w:r>
      <w:r w:rsidR="001F6C99" w:rsidRPr="00AD7B48">
        <w:rPr>
          <w:rFonts w:asciiTheme="minorHAnsi" w:hAnsiTheme="minorHAnsi" w:cstheme="minorHAnsi"/>
        </w:rPr>
        <w:t>95</w:t>
      </w:r>
      <w:r w:rsidRPr="00AD7B48">
        <w:rPr>
          <w:rFonts w:asciiTheme="minorHAnsi" w:hAnsiTheme="minorHAnsi" w:cstheme="minorHAnsi"/>
          <w:i/>
        </w:rPr>
        <w:tab/>
      </w:r>
      <w:r w:rsidRPr="00AD7B48">
        <w:rPr>
          <w:rFonts w:asciiTheme="minorHAnsi" w:hAnsiTheme="minorHAnsi" w:cstheme="minorHAnsi"/>
          <w:i/>
        </w:rPr>
        <w:tab/>
        <w:t xml:space="preserve">      </w:t>
      </w:r>
      <w:r w:rsidR="001F6C99" w:rsidRPr="00AD7B48">
        <w:rPr>
          <w:rFonts w:asciiTheme="minorHAnsi" w:hAnsiTheme="minorHAnsi" w:cstheme="minorHAnsi"/>
        </w:rPr>
        <w:t>Academic Year</w:t>
      </w:r>
      <w:r w:rsidR="00065479" w:rsidRPr="00AD7B48">
        <w:rPr>
          <w:rFonts w:asciiTheme="minorHAnsi" w:hAnsiTheme="minorHAnsi" w:cstheme="minorHAnsi"/>
        </w:rPr>
        <w:t xml:space="preserve"> in Comparative Literature at</w:t>
      </w:r>
      <w:r w:rsidR="001F6C99" w:rsidRPr="00AD7B48">
        <w:rPr>
          <w:rFonts w:asciiTheme="minorHAnsi" w:hAnsiTheme="minorHAnsi" w:cstheme="minorHAnsi"/>
        </w:rPr>
        <w:t xml:space="preserve"> Smith College</w:t>
      </w:r>
      <w:r w:rsidR="00065479" w:rsidRPr="00AD7B48">
        <w:rPr>
          <w:rFonts w:asciiTheme="minorHAnsi" w:hAnsiTheme="minorHAnsi" w:cstheme="minorHAnsi"/>
        </w:rPr>
        <w:t>,</w:t>
      </w:r>
      <w:r w:rsidR="001F6C99" w:rsidRPr="00AD7B48">
        <w:rPr>
          <w:rFonts w:asciiTheme="minorHAnsi" w:hAnsiTheme="minorHAnsi" w:cstheme="minorHAnsi"/>
        </w:rPr>
        <w:t xml:space="preserve"> USA</w:t>
      </w:r>
    </w:p>
    <w:p w14:paraId="54209DA8" w14:textId="68ED118E" w:rsidR="001F6C99" w:rsidRPr="00AD7B48" w:rsidRDefault="00702954" w:rsidP="00065479">
      <w:pPr>
        <w:pStyle w:val="KeinLeerraum"/>
        <w:numPr>
          <w:ilvl w:val="0"/>
          <w:numId w:val="8"/>
        </w:numPr>
        <w:rPr>
          <w:rFonts w:asciiTheme="minorHAnsi" w:hAnsiTheme="minorHAnsi" w:cstheme="minorHAnsi"/>
        </w:rPr>
      </w:pPr>
      <w:r w:rsidRPr="00AD7B48">
        <w:rPr>
          <w:rFonts w:asciiTheme="minorHAnsi" w:hAnsiTheme="minorHAnsi" w:cstheme="minorHAnsi"/>
          <w:bCs/>
        </w:rPr>
        <w:t>19</w:t>
      </w:r>
      <w:r w:rsidR="001F6C99" w:rsidRPr="00AD7B48">
        <w:rPr>
          <w:rFonts w:asciiTheme="minorHAnsi" w:hAnsiTheme="minorHAnsi" w:cstheme="minorHAnsi"/>
          <w:bCs/>
        </w:rPr>
        <w:t>87</w:t>
      </w:r>
      <w:r w:rsidR="001F6C99" w:rsidRPr="00AD7B48">
        <w:rPr>
          <w:rFonts w:asciiTheme="minorHAnsi" w:hAnsiTheme="minorHAnsi" w:cstheme="minorHAnsi"/>
          <w:bCs/>
        </w:rPr>
        <w:tab/>
      </w:r>
      <w:r w:rsidR="001F6C99" w:rsidRPr="00AD7B48">
        <w:rPr>
          <w:rFonts w:asciiTheme="minorHAnsi" w:hAnsiTheme="minorHAnsi" w:cstheme="minorHAnsi"/>
          <w:bCs/>
        </w:rPr>
        <w:tab/>
      </w:r>
      <w:r w:rsidR="001F6C99" w:rsidRPr="00AD7B48">
        <w:rPr>
          <w:rFonts w:asciiTheme="minorHAnsi" w:hAnsiTheme="minorHAnsi" w:cstheme="minorHAnsi"/>
          <w:bCs/>
        </w:rPr>
        <w:tab/>
        <w:t xml:space="preserve">      </w:t>
      </w:r>
      <w:r w:rsidR="00065479" w:rsidRPr="00AD7B48">
        <w:rPr>
          <w:rFonts w:asciiTheme="minorHAnsi" w:hAnsiTheme="minorHAnsi" w:cstheme="minorHAnsi"/>
          <w:bCs/>
        </w:rPr>
        <w:t>Master of Arts degree in French and German Literature</w:t>
      </w:r>
      <w:r w:rsidR="00C976EA" w:rsidRPr="00AD7B48">
        <w:rPr>
          <w:rFonts w:asciiTheme="minorHAnsi" w:hAnsiTheme="minorHAnsi" w:cstheme="minorHAnsi"/>
          <w:bCs/>
        </w:rPr>
        <w:t xml:space="preserve"> at </w:t>
      </w:r>
      <w:r w:rsidR="00C976EA" w:rsidRPr="00AD7B48">
        <w:rPr>
          <w:rFonts w:asciiTheme="minorHAnsi" w:hAnsiTheme="minorHAnsi" w:cstheme="minorHAnsi"/>
        </w:rPr>
        <w:t>University of</w:t>
      </w:r>
      <w:r w:rsidR="00065479" w:rsidRPr="00AD7B48">
        <w:rPr>
          <w:rFonts w:asciiTheme="minorHAnsi" w:hAnsiTheme="minorHAnsi" w:cstheme="minorHAnsi"/>
        </w:rPr>
        <w:t xml:space="preserve"> </w:t>
      </w:r>
      <w:r w:rsidR="00065479" w:rsidRPr="00AD7B48">
        <w:rPr>
          <w:rFonts w:asciiTheme="minorHAnsi" w:hAnsiTheme="minorHAnsi" w:cstheme="minorHAnsi"/>
        </w:rPr>
        <w:tab/>
      </w:r>
      <w:r w:rsidR="00065479" w:rsidRPr="00AD7B48">
        <w:rPr>
          <w:rFonts w:asciiTheme="minorHAnsi" w:hAnsiTheme="minorHAnsi" w:cstheme="minorHAnsi"/>
        </w:rPr>
        <w:tab/>
      </w:r>
      <w:r w:rsidR="00065479" w:rsidRPr="00AD7B48">
        <w:rPr>
          <w:rFonts w:asciiTheme="minorHAnsi" w:hAnsiTheme="minorHAnsi" w:cstheme="minorHAnsi"/>
        </w:rPr>
        <w:tab/>
      </w:r>
      <w:r w:rsidR="00065479" w:rsidRPr="00AD7B48">
        <w:rPr>
          <w:rFonts w:asciiTheme="minorHAnsi" w:hAnsiTheme="minorHAnsi" w:cstheme="minorHAnsi"/>
        </w:rPr>
        <w:tab/>
        <w:t xml:space="preserve">      Hamburg, Germany</w:t>
      </w:r>
    </w:p>
    <w:p w14:paraId="79D4010B" w14:textId="267DD32A" w:rsidR="00B575A1" w:rsidRPr="00AD7B48" w:rsidRDefault="00702954" w:rsidP="00C976EA">
      <w:pPr>
        <w:pStyle w:val="KeinLeerraum"/>
        <w:numPr>
          <w:ilvl w:val="0"/>
          <w:numId w:val="8"/>
        </w:numPr>
        <w:rPr>
          <w:rFonts w:asciiTheme="minorHAnsi" w:hAnsiTheme="minorHAnsi" w:cstheme="minorHAnsi"/>
          <w:lang w:val="fr-FR"/>
        </w:rPr>
      </w:pPr>
      <w:r w:rsidRPr="00EA43F4">
        <w:rPr>
          <w:rFonts w:asciiTheme="minorHAnsi" w:hAnsiTheme="minorHAnsi" w:cstheme="minorHAnsi"/>
          <w:bCs/>
          <w:lang w:val="fr-FR"/>
        </w:rPr>
        <w:t>19</w:t>
      </w:r>
      <w:r w:rsidR="001F6C99" w:rsidRPr="00EA43F4">
        <w:rPr>
          <w:rFonts w:asciiTheme="minorHAnsi" w:hAnsiTheme="minorHAnsi" w:cstheme="minorHAnsi"/>
          <w:bCs/>
          <w:lang w:val="fr-FR"/>
        </w:rPr>
        <w:t>83</w:t>
      </w:r>
      <w:r w:rsidRPr="00EA43F4">
        <w:rPr>
          <w:rFonts w:asciiTheme="minorHAnsi" w:hAnsiTheme="minorHAnsi" w:cstheme="minorHAnsi"/>
          <w:bCs/>
          <w:lang w:val="fr-FR"/>
        </w:rPr>
        <w:t xml:space="preserve"> - 19</w:t>
      </w:r>
      <w:r w:rsidR="001F6C99" w:rsidRPr="00EA43F4">
        <w:rPr>
          <w:rFonts w:asciiTheme="minorHAnsi" w:hAnsiTheme="minorHAnsi" w:cstheme="minorHAnsi"/>
          <w:bCs/>
          <w:lang w:val="fr-FR"/>
        </w:rPr>
        <w:t>84</w:t>
      </w:r>
      <w:r w:rsidR="001F6C99" w:rsidRPr="00EA43F4">
        <w:rPr>
          <w:rFonts w:asciiTheme="minorHAnsi" w:hAnsiTheme="minorHAnsi" w:cstheme="minorHAnsi"/>
          <w:bCs/>
          <w:lang w:val="fr-FR"/>
        </w:rPr>
        <w:tab/>
      </w:r>
      <w:r w:rsidR="001F6C99" w:rsidRPr="00EA43F4">
        <w:rPr>
          <w:rFonts w:asciiTheme="minorHAnsi" w:hAnsiTheme="minorHAnsi" w:cstheme="minorHAnsi"/>
          <w:bCs/>
          <w:lang w:val="fr-FR"/>
        </w:rPr>
        <w:tab/>
        <w:t xml:space="preserve">      </w:t>
      </w:r>
      <w:r w:rsidR="001F6C99" w:rsidRPr="00AD7B48">
        <w:rPr>
          <w:rFonts w:asciiTheme="minorHAnsi" w:hAnsiTheme="minorHAnsi" w:cstheme="minorHAnsi"/>
          <w:bCs/>
          <w:lang w:val="fr-FR"/>
        </w:rPr>
        <w:t>Année universitaire</w:t>
      </w:r>
      <w:r w:rsidR="00C976EA" w:rsidRPr="00AD7B48">
        <w:rPr>
          <w:rFonts w:asciiTheme="minorHAnsi" w:hAnsiTheme="minorHAnsi" w:cstheme="minorHAnsi"/>
          <w:bCs/>
          <w:lang w:val="fr-FR"/>
        </w:rPr>
        <w:t>, Diplôme d’Études Générales at</w:t>
      </w:r>
      <w:r w:rsidR="00C976EA" w:rsidRPr="00AD7B48">
        <w:rPr>
          <w:rFonts w:asciiTheme="minorHAnsi" w:hAnsiTheme="minorHAnsi" w:cstheme="minorHAnsi"/>
          <w:lang w:val="fr-FR"/>
        </w:rPr>
        <w:t xml:space="preserve"> </w:t>
      </w:r>
      <w:proofErr w:type="spellStart"/>
      <w:r w:rsidR="00C976EA" w:rsidRPr="00AD7B48">
        <w:rPr>
          <w:rFonts w:asciiTheme="minorHAnsi" w:hAnsiTheme="minorHAnsi" w:cstheme="minorHAnsi"/>
          <w:lang w:val="fr-FR"/>
        </w:rPr>
        <w:t>University</w:t>
      </w:r>
      <w:proofErr w:type="spellEnd"/>
      <w:r w:rsidR="00C976EA" w:rsidRPr="00AD7B48">
        <w:rPr>
          <w:rFonts w:asciiTheme="minorHAnsi" w:hAnsiTheme="minorHAnsi" w:cstheme="minorHAnsi"/>
          <w:lang w:val="fr-FR"/>
        </w:rPr>
        <w:t xml:space="preserve"> </w:t>
      </w:r>
      <w:r w:rsidR="001F6C99" w:rsidRPr="00AD7B48">
        <w:rPr>
          <w:rFonts w:asciiTheme="minorHAnsi" w:hAnsiTheme="minorHAnsi" w:cstheme="minorHAnsi"/>
          <w:lang w:val="fr-FR"/>
        </w:rPr>
        <w:t xml:space="preserve">Paul Valéry </w:t>
      </w:r>
    </w:p>
    <w:p w14:paraId="12717AB7" w14:textId="123C8A3D" w:rsidR="00C976EA" w:rsidRPr="00AD7B48" w:rsidRDefault="00C976EA" w:rsidP="00C976EA">
      <w:pPr>
        <w:ind w:left="2880"/>
        <w:rPr>
          <w:rFonts w:asciiTheme="minorHAnsi" w:hAnsiTheme="minorHAnsi" w:cstheme="minorHAnsi"/>
          <w:lang w:val="fr-FR"/>
        </w:rPr>
      </w:pPr>
      <w:r w:rsidRPr="00AD7B48">
        <w:rPr>
          <w:rFonts w:asciiTheme="minorHAnsi" w:hAnsiTheme="minorHAnsi" w:cstheme="minorHAnsi"/>
          <w:lang w:val="fr-FR"/>
        </w:rPr>
        <w:t xml:space="preserve">      Montpellier</w:t>
      </w:r>
      <w:r w:rsidR="00065479" w:rsidRPr="00AD7B48">
        <w:rPr>
          <w:rFonts w:asciiTheme="minorHAnsi" w:hAnsiTheme="minorHAnsi" w:cstheme="minorHAnsi"/>
          <w:lang w:val="fr-FR"/>
        </w:rPr>
        <w:t>, France</w:t>
      </w:r>
    </w:p>
    <w:p w14:paraId="1189340C" w14:textId="77777777" w:rsidR="00B575A1" w:rsidRPr="001F6C99" w:rsidRDefault="00B575A1" w:rsidP="00DE1F42">
      <w:pPr>
        <w:rPr>
          <w:lang w:val="fr-FR"/>
        </w:rPr>
      </w:pPr>
    </w:p>
    <w:sectPr w:rsidR="00B575A1" w:rsidRPr="001F6C99" w:rsidSect="00860E9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701" w:right="851" w:bottom="1418" w:left="851" w:header="57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12AA1" w14:textId="77777777" w:rsidR="00A73D46" w:rsidRDefault="00A73D46" w:rsidP="001A6AB8">
      <w:pPr>
        <w:spacing w:after="0" w:line="240" w:lineRule="auto"/>
      </w:pPr>
      <w:r>
        <w:separator/>
      </w:r>
    </w:p>
  </w:endnote>
  <w:endnote w:type="continuationSeparator" w:id="0">
    <w:p w14:paraId="51C5B1CA" w14:textId="77777777" w:rsidR="00A73D46" w:rsidRDefault="00A73D46" w:rsidP="001A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4230F1F4-1E8E-45AE-9642-264C49CE6017}"/>
    <w:embedBold r:id="rId2" w:fontKey="{D7CA2F36-6CF4-4FE6-BD37-3CA0E55BB913}"/>
    <w:embedItalic r:id="rId3" w:fontKey="{F9F08D4C-C472-49E4-8A91-AC8270374076}"/>
    <w:embedBoldItalic r:id="rId4" w:fontKey="{C138E5E9-40FB-48FF-8BBA-1B7273C1CD50}"/>
  </w:font>
  <w:font w:name="Helvetian">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a">
    <w:altName w:val="Times New Roman"/>
    <w:panose1 w:val="00000000000000000000"/>
    <w:charset w:val="00"/>
    <w:family w:val="roman"/>
    <w:notTrueType/>
    <w:pitch w:val="default"/>
  </w:font>
  <w:font w:name="Montserrat">
    <w:altName w:val="Calibri"/>
    <w:panose1 w:val="00000000000000000000"/>
    <w:charset w:val="00"/>
    <w:family w:val="swiss"/>
    <w:notTrueType/>
    <w:pitch w:val="default"/>
    <w:sig w:usb0="00000003" w:usb1="00000000" w:usb2="00000000" w:usb3="00000000" w:csb0="00000001" w:csb1="00000000"/>
  </w:font>
  <w:font w:name="Montserrat SemiBold">
    <w:altName w:val="Times New Roman"/>
    <w:panose1 w:val="00000000000000000000"/>
    <w:charset w:val="00"/>
    <w:family w:val="modern"/>
    <w:notTrueType/>
    <w:pitch w:val="variable"/>
    <w:sig w:usb0="2000020F" w:usb1="00000003" w:usb2="00000000" w:usb3="00000000" w:csb0="00000197" w:csb1="00000000"/>
  </w:font>
  <w:font w:name="Montserrat Medium">
    <w:altName w:val="Times New Roman"/>
    <w:charset w:val="00"/>
    <w:family w:val="auto"/>
    <w:pitch w:val="variable"/>
    <w:sig w:usb0="00000001" w:usb1="00000003" w:usb2="00000000" w:usb3="00000000" w:csb0="00000197" w:csb1="00000000"/>
    <w:embedRegular r:id="rId5" w:subsetted="1" w:fontKey="{6AFFFC1D-8021-4E4F-929D-35F87079837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C02BD" w14:textId="77777777" w:rsidR="008011A7" w:rsidRDefault="008011A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0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3033"/>
      <w:gridCol w:w="5150"/>
    </w:tblGrid>
    <w:tr w:rsidR="004F7CDE" w:rsidRPr="004F7CDE" w14:paraId="42B94F7D" w14:textId="77777777" w:rsidTr="00CB6D22">
      <w:trPr>
        <w:trHeight w:val="442"/>
      </w:trPr>
      <w:tc>
        <w:tcPr>
          <w:tcW w:w="2724" w:type="dxa"/>
          <w:tcBorders>
            <w:right w:val="single" w:sz="4" w:space="0" w:color="BFBFBF" w:themeColor="background1" w:themeShade="BF"/>
          </w:tcBorders>
        </w:tcPr>
        <w:p w14:paraId="445452C8" w14:textId="0E8FFC31" w:rsidR="00E544F6" w:rsidRPr="004F7CDE" w:rsidRDefault="00E544F6" w:rsidP="004F7CDE">
          <w:pPr>
            <w:pStyle w:val="Fuzeile"/>
            <w:spacing w:before="100" w:beforeAutospacing="1"/>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Centre for Effective</w:t>
          </w:r>
        </w:p>
        <w:p w14:paraId="61B7454B" w14:textId="77777777" w:rsidR="00EB0F6A" w:rsidRDefault="00E544F6" w:rsidP="00877D33">
          <w:pPr>
            <w:pStyle w:val="Fuzeile"/>
            <w:spacing w:before="60"/>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Dispute Resolution</w:t>
          </w:r>
        </w:p>
        <w:p w14:paraId="6BF14AC7" w14:textId="633ACC2A" w:rsidR="00E544F6" w:rsidRPr="004F7CDE" w:rsidRDefault="00E544F6" w:rsidP="00877D33">
          <w:pPr>
            <w:pStyle w:val="Fuzeile"/>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70 Fleet Street</w:t>
          </w:r>
        </w:p>
        <w:p w14:paraId="22CEA2D0" w14:textId="77777777" w:rsidR="00E544F6" w:rsidRPr="004F7CDE" w:rsidRDefault="00E544F6" w:rsidP="00877D33">
          <w:pPr>
            <w:pStyle w:val="Fuzeile"/>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London</w:t>
          </w:r>
        </w:p>
        <w:p w14:paraId="2E6672D2" w14:textId="4FC80D76" w:rsidR="00E544F6" w:rsidRPr="004F7CDE" w:rsidRDefault="00E544F6" w:rsidP="00877D33">
          <w:pPr>
            <w:pStyle w:val="Fuzeile"/>
            <w:spacing w:before="60"/>
            <w:rPr>
              <w:color w:val="FFFFFF" w:themeColor="background1"/>
              <w:sz w:val="16"/>
              <w:szCs w:val="16"/>
            </w:rPr>
          </w:pPr>
          <w:r w:rsidRPr="004F7CDE">
            <w:rPr>
              <w:rFonts w:ascii="Montserrat" w:hAnsi="Montserrat" w:cs="Montserrat"/>
              <w:color w:val="FFFFFF" w:themeColor="background1"/>
              <w:sz w:val="16"/>
              <w:szCs w:val="16"/>
            </w:rPr>
            <w:t>EC4Y 1EU</w:t>
          </w:r>
        </w:p>
      </w:tc>
      <w:tc>
        <w:tcPr>
          <w:tcW w:w="3033" w:type="dxa"/>
          <w:tcBorders>
            <w:left w:val="single" w:sz="4" w:space="0" w:color="BFBFBF" w:themeColor="background1" w:themeShade="BF"/>
            <w:right w:val="single" w:sz="4" w:space="0" w:color="BFBFBF" w:themeColor="background1" w:themeShade="BF"/>
          </w:tcBorders>
        </w:tcPr>
        <w:p w14:paraId="41B4CABE" w14:textId="48F3464A" w:rsidR="00E544F6" w:rsidRPr="00A30012" w:rsidRDefault="00877D33" w:rsidP="004F7CDE">
          <w:pPr>
            <w:pBdr>
              <w:left w:val="single" w:sz="4" w:space="4" w:color="auto"/>
            </w:pBdr>
            <w:spacing w:before="100" w:beforeAutospacing="1"/>
            <w:rPr>
              <w:rFonts w:ascii="Montserrat" w:hAnsi="Montserrat"/>
              <w:color w:val="FFFFFF" w:themeColor="background1"/>
              <w:sz w:val="16"/>
              <w:szCs w:val="16"/>
              <w:lang w:val="de-DE"/>
            </w:rPr>
          </w:pPr>
          <w:r w:rsidRPr="00A30012">
            <w:rPr>
              <w:rFonts w:ascii="Montserrat" w:hAnsi="Montserrat"/>
              <w:color w:val="FFFFFF" w:themeColor="background1"/>
              <w:sz w:val="16"/>
              <w:szCs w:val="16"/>
              <w:lang w:val="de-DE"/>
            </w:rPr>
            <w:t xml:space="preserve">   </w:t>
          </w:r>
          <w:r w:rsidR="00625180" w:rsidRPr="00A30012">
            <w:rPr>
              <w:rFonts w:ascii="Montserrat" w:hAnsi="Montserrat"/>
              <w:color w:val="FFFFFF" w:themeColor="background1"/>
              <w:sz w:val="16"/>
              <w:szCs w:val="16"/>
              <w:lang w:val="de-DE"/>
            </w:rPr>
            <w:t>T: +44 (0)20 7536 607</w:t>
          </w:r>
          <w:r w:rsidR="00E544F6" w:rsidRPr="00A30012">
            <w:rPr>
              <w:rFonts w:ascii="Montserrat" w:hAnsi="Montserrat"/>
              <w:color w:val="FFFFFF" w:themeColor="background1"/>
              <w:sz w:val="16"/>
              <w:szCs w:val="16"/>
              <w:lang w:val="de-DE"/>
            </w:rPr>
            <w:t>0</w:t>
          </w:r>
        </w:p>
        <w:p w14:paraId="63D2B88A" w14:textId="0A43FB84" w:rsidR="00E544F6" w:rsidRPr="00A30012" w:rsidRDefault="00877D33" w:rsidP="00877D33">
          <w:pPr>
            <w:pBdr>
              <w:left w:val="single" w:sz="4" w:space="4" w:color="auto"/>
            </w:pBdr>
            <w:spacing w:before="60"/>
            <w:rPr>
              <w:rFonts w:ascii="Montserrat" w:hAnsi="Montserrat"/>
              <w:color w:val="FFFFFF" w:themeColor="background1"/>
              <w:sz w:val="16"/>
              <w:szCs w:val="16"/>
              <w:lang w:val="de-DE"/>
            </w:rPr>
          </w:pPr>
          <w:r w:rsidRPr="00A30012">
            <w:rPr>
              <w:rFonts w:ascii="Montserrat" w:hAnsi="Montserrat"/>
              <w:color w:val="FFFFFF" w:themeColor="background1"/>
              <w:sz w:val="16"/>
              <w:szCs w:val="16"/>
              <w:lang w:val="de-DE"/>
            </w:rPr>
            <w:t xml:space="preserve">   </w:t>
          </w:r>
          <w:r w:rsidR="00E544F6" w:rsidRPr="00A30012">
            <w:rPr>
              <w:rFonts w:ascii="Montserrat" w:hAnsi="Montserrat"/>
              <w:color w:val="FFFFFF" w:themeColor="background1"/>
              <w:sz w:val="16"/>
              <w:szCs w:val="16"/>
              <w:lang w:val="de-DE"/>
            </w:rPr>
            <w:t>W: www.cedr.com</w:t>
          </w:r>
        </w:p>
        <w:p w14:paraId="73D20DFB" w14:textId="7B84D05E" w:rsidR="00E544F6" w:rsidRPr="00A30012" w:rsidRDefault="00307036" w:rsidP="00877D33">
          <w:pPr>
            <w:pBdr>
              <w:left w:val="single" w:sz="4" w:space="4" w:color="auto"/>
            </w:pBdr>
            <w:spacing w:before="60"/>
            <w:rPr>
              <w:rFonts w:ascii="Montserrat" w:hAnsi="Montserrat"/>
              <w:color w:val="FFFFFF" w:themeColor="background1"/>
              <w:sz w:val="16"/>
              <w:szCs w:val="16"/>
              <w:lang w:val="de-DE"/>
            </w:rPr>
          </w:pPr>
          <w:r w:rsidRPr="00A30012">
            <w:rPr>
              <w:rFonts w:ascii="Montserrat" w:hAnsi="Montserrat"/>
              <w:color w:val="FFFFFF" w:themeColor="background1"/>
              <w:sz w:val="16"/>
              <w:szCs w:val="16"/>
              <w:lang w:val="de-DE"/>
            </w:rPr>
            <w:t xml:space="preserve">   E: </w:t>
          </w:r>
          <w:r w:rsidR="00860E9D" w:rsidRPr="00A30012">
            <w:rPr>
              <w:rFonts w:ascii="Montserrat" w:hAnsi="Montserrat"/>
              <w:color w:val="FFFFFF" w:themeColor="background1"/>
              <w:sz w:val="16"/>
              <w:szCs w:val="16"/>
              <w:lang w:val="de-DE"/>
            </w:rPr>
            <w:t>training</w:t>
          </w:r>
          <w:r w:rsidRPr="00A30012">
            <w:rPr>
              <w:rFonts w:ascii="Montserrat" w:hAnsi="Montserrat"/>
              <w:color w:val="FFFFFF" w:themeColor="background1"/>
              <w:sz w:val="16"/>
              <w:szCs w:val="16"/>
              <w:lang w:val="de-DE"/>
            </w:rPr>
            <w:t>@cedr.com</w:t>
          </w:r>
        </w:p>
        <w:p w14:paraId="2B4FBDB4" w14:textId="3D7248A5" w:rsidR="00E544F6" w:rsidRPr="00A30012" w:rsidRDefault="00E544F6" w:rsidP="00877D33">
          <w:pPr>
            <w:pStyle w:val="Fuzeile"/>
            <w:spacing w:before="60"/>
            <w:rPr>
              <w:rFonts w:ascii="Montserrat" w:hAnsi="Montserrat"/>
              <w:color w:val="FFFFFF" w:themeColor="background1"/>
              <w:sz w:val="16"/>
              <w:szCs w:val="16"/>
              <w:lang w:val="de-DE"/>
            </w:rPr>
          </w:pPr>
        </w:p>
      </w:tc>
      <w:tc>
        <w:tcPr>
          <w:tcW w:w="5149" w:type="dxa"/>
          <w:tcBorders>
            <w:left w:val="single" w:sz="4" w:space="0" w:color="BFBFBF" w:themeColor="background1" w:themeShade="BF"/>
          </w:tcBorders>
        </w:tcPr>
        <w:p w14:paraId="1D673C47" w14:textId="25C2541F" w:rsidR="00E544F6" w:rsidRPr="004F7CDE" w:rsidRDefault="00877D33" w:rsidP="004F7CDE">
          <w:pPr>
            <w:pStyle w:val="BasicParagraph"/>
            <w:pBdr>
              <w:left w:val="single" w:sz="4" w:space="4" w:color="auto"/>
            </w:pBdr>
            <w:tabs>
              <w:tab w:val="left" w:pos="300"/>
            </w:tabs>
            <w:spacing w:before="100" w:beforeAutospacing="1"/>
            <w:rPr>
              <w:rFonts w:ascii="Montserrat" w:hAnsi="Montserrat" w:cs="Montserrat"/>
              <w:color w:val="FFFFFF" w:themeColor="background1"/>
              <w:sz w:val="16"/>
              <w:szCs w:val="16"/>
            </w:rPr>
          </w:pPr>
          <w:r w:rsidRPr="00A30012">
            <w:rPr>
              <w:rFonts w:ascii="Montserrat" w:hAnsi="Montserrat" w:cs="Montserrat"/>
              <w:color w:val="FFFFFF" w:themeColor="background1"/>
              <w:sz w:val="16"/>
              <w:szCs w:val="16"/>
              <w:lang w:val="de-DE"/>
            </w:rPr>
            <w:t xml:space="preserve">   </w:t>
          </w:r>
          <w:r w:rsidR="00774C5F" w:rsidRPr="00A30012">
            <w:rPr>
              <w:rFonts w:ascii="Montserrat" w:hAnsi="Montserrat" w:cs="Montserrat"/>
              <w:color w:val="FFFFFF" w:themeColor="background1"/>
              <w:sz w:val="16"/>
              <w:szCs w:val="16"/>
              <w:lang w:val="de-DE"/>
            </w:rPr>
            <w:t xml:space="preserve"> </w:t>
          </w:r>
          <w:r w:rsidR="00E544F6" w:rsidRPr="004F7CDE">
            <w:rPr>
              <w:rFonts w:ascii="Montserrat" w:hAnsi="Montserrat" w:cs="Montserrat"/>
              <w:color w:val="FFFFFF" w:themeColor="background1"/>
              <w:sz w:val="16"/>
              <w:szCs w:val="16"/>
            </w:rPr>
            <w:t>Twitter @cedrsays</w:t>
          </w:r>
        </w:p>
        <w:p w14:paraId="2D2D6CF2" w14:textId="446229AD" w:rsidR="00E544F6" w:rsidRPr="004F7CDE" w:rsidRDefault="00877D33" w:rsidP="00877D33">
          <w:pPr>
            <w:pBdr>
              <w:left w:val="single" w:sz="4" w:space="4" w:color="auto"/>
            </w:pBdr>
            <w:spacing w:before="60"/>
            <w:rPr>
              <w:rFonts w:ascii="Montserrat" w:hAnsi="Montserrat"/>
              <w:color w:val="FFFFFF" w:themeColor="background1"/>
              <w:sz w:val="16"/>
              <w:szCs w:val="16"/>
            </w:rPr>
          </w:pPr>
          <w:r w:rsidRPr="004F7CDE">
            <w:rPr>
              <w:rFonts w:ascii="Montserrat" w:hAnsi="Montserrat" w:cs="Montserrat"/>
              <w:color w:val="FFFFFF" w:themeColor="background1"/>
              <w:sz w:val="16"/>
              <w:szCs w:val="16"/>
            </w:rPr>
            <w:t xml:space="preserve">    </w:t>
          </w:r>
          <w:r w:rsidR="00E544F6" w:rsidRPr="004F7CDE">
            <w:rPr>
              <w:rFonts w:ascii="Montserrat" w:hAnsi="Montserrat" w:cs="Montserrat"/>
              <w:color w:val="FFFFFF" w:themeColor="background1"/>
              <w:sz w:val="16"/>
              <w:szCs w:val="16"/>
            </w:rPr>
            <w:t>linkedin.com/company/</w:t>
          </w:r>
          <w:proofErr w:type="spellStart"/>
          <w:r w:rsidR="00E544F6" w:rsidRPr="004F7CDE">
            <w:rPr>
              <w:rFonts w:ascii="Montserrat" w:hAnsi="Montserrat" w:cs="Montserrat"/>
              <w:color w:val="FFFFFF" w:themeColor="background1"/>
              <w:sz w:val="16"/>
              <w:szCs w:val="16"/>
            </w:rPr>
            <w:t>cedr</w:t>
          </w:r>
          <w:proofErr w:type="spellEnd"/>
        </w:p>
      </w:tc>
    </w:tr>
    <w:tr w:rsidR="004F7CDE" w:rsidRPr="004F7CDE" w14:paraId="514FFAB6" w14:textId="77777777" w:rsidTr="00CB6D22">
      <w:trPr>
        <w:trHeight w:val="66"/>
      </w:trPr>
      <w:tc>
        <w:tcPr>
          <w:tcW w:w="10907" w:type="dxa"/>
          <w:gridSpan w:val="3"/>
        </w:tcPr>
        <w:p w14:paraId="3426D897" w14:textId="31FB1002" w:rsidR="004F7CDE" w:rsidRPr="004F7CDE" w:rsidRDefault="004F7CDE" w:rsidP="004F7CDE">
          <w:pPr>
            <w:pStyle w:val="BasicParagraph"/>
            <w:tabs>
              <w:tab w:val="left" w:pos="300"/>
            </w:tabs>
            <w:jc w:val="right"/>
            <w:rPr>
              <w:rFonts w:ascii="Montserrat" w:hAnsi="Montserrat" w:cs="Montserrat"/>
              <w:color w:val="FFFFFF" w:themeColor="background1"/>
              <w:sz w:val="10"/>
              <w:szCs w:val="10"/>
            </w:rPr>
          </w:pPr>
          <w:r w:rsidRPr="004F7CDE">
            <w:rPr>
              <w:rFonts w:ascii="Montserrat" w:hAnsi="Montserrat" w:cs="Montserrat"/>
              <w:color w:val="FFFFFF" w:themeColor="background1"/>
              <w:sz w:val="10"/>
              <w:szCs w:val="10"/>
            </w:rPr>
            <w:t>Registered in England no. 2422813     Registered Charity no. 1060369      © CEDR 2019</w:t>
          </w:r>
        </w:p>
      </w:tc>
    </w:tr>
  </w:tbl>
  <w:p w14:paraId="61D39DD3" w14:textId="44CA9BC6" w:rsidR="00EE77D9" w:rsidRPr="004F7CDE" w:rsidRDefault="004F7CDE" w:rsidP="00D62D15">
    <w:pPr>
      <w:pStyle w:val="Fuzeile"/>
      <w:rPr>
        <w:color w:val="FFFFFF" w:themeColor="background1"/>
      </w:rPr>
    </w:pPr>
    <w:r w:rsidRPr="004F7CDE">
      <w:rPr>
        <w:rFonts w:ascii="Montserrat" w:hAnsi="Montserrat"/>
        <w:noProof/>
        <w:color w:val="FFFFFF" w:themeColor="background1"/>
        <w:sz w:val="18"/>
        <w:szCs w:val="18"/>
        <w:lang w:val="de-DE" w:eastAsia="de-DE"/>
      </w:rPr>
      <mc:AlternateContent>
        <mc:Choice Requires="wps">
          <w:drawing>
            <wp:anchor distT="45720" distB="45720" distL="114300" distR="114300" simplePos="0" relativeHeight="251658239" behindDoc="1" locked="0" layoutInCell="1" allowOverlap="1" wp14:anchorId="20DD8E6D" wp14:editId="0B112AEC">
              <wp:simplePos x="0" y="0"/>
              <wp:positionH relativeFrom="column">
                <wp:posOffset>-941336</wp:posOffset>
              </wp:positionH>
              <wp:positionV relativeFrom="paragraph">
                <wp:posOffset>-959056</wp:posOffset>
              </wp:positionV>
              <wp:extent cx="8119744" cy="1151254"/>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744" cy="1151254"/>
                      </a:xfrm>
                      <a:prstGeom prst="rect">
                        <a:avLst/>
                      </a:prstGeom>
                      <a:solidFill>
                        <a:srgbClr val="1A4FA6"/>
                      </a:solidFill>
                      <a:ln w="9525">
                        <a:noFill/>
                        <a:miter lim="800000"/>
                        <a:headEnd/>
                        <a:tailEnd/>
                      </a:ln>
                    </wps:spPr>
                    <wps:txbx>
                      <w:txbxContent>
                        <w:p w14:paraId="117485D8" w14:textId="46C80286" w:rsidR="004F7CDE" w:rsidRPr="00CB6D22" w:rsidRDefault="004F7CDE" w:rsidP="004F7CDE">
                          <w:pPr>
                            <w:rPr>
                              <w:b/>
                              <w:bCs/>
                            </w:rPr>
                          </w:pPr>
                        </w:p>
                        <w:p w14:paraId="0215B09D" w14:textId="15253A06" w:rsidR="00EB0F6A" w:rsidRDefault="00EB0F6A" w:rsidP="004F7CDE"/>
                        <w:p w14:paraId="502FBA7E" w14:textId="52125B19" w:rsidR="00EB0F6A" w:rsidRDefault="00EB0F6A" w:rsidP="004F7CDE"/>
                        <w:p w14:paraId="253DBA6E" w14:textId="77777777" w:rsidR="00EB0F6A" w:rsidRDefault="00EB0F6A" w:rsidP="004F7CDE"/>
                        <w:p w14:paraId="1DA3BEFE" w14:textId="2DE2DD02" w:rsidR="00EB0F6A" w:rsidRDefault="00EB0F6A" w:rsidP="004F7CDE"/>
                        <w:p w14:paraId="73455B2F" w14:textId="77777777" w:rsidR="00EB0F6A" w:rsidRDefault="00EB0F6A" w:rsidP="004F7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DD8E6D" id="_x0000_t202" coordsize="21600,21600" o:spt="202" path="m,l,21600r21600,l21600,xe">
              <v:stroke joinstyle="miter"/>
              <v:path gradientshapeok="t" o:connecttype="rect"/>
            </v:shapetype>
            <v:shape id="Text Box 3" o:spid="_x0000_s1027" type="#_x0000_t202" style="position:absolute;margin-left:-74.1pt;margin-top:-75.5pt;width:639.35pt;height:90.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" fillcolor="#1a4fa6" stroked="f">
              <v:textbox>
                <w:txbxContent>
                  <w:p w14:paraId="117485D8" w14:textId="46C80286" w:rsidR="004F7CDE" w:rsidRPr="00CB6D22" w:rsidRDefault="004F7CDE" w:rsidP="004F7CDE">
                    <w:pPr>
                      <w:rPr>
                        <w:b/>
                        <w:bCs/>
                      </w:rPr>
                    </w:pPr>
                  </w:p>
                  <w:p w14:paraId="0215B09D" w14:textId="15253A06" w:rsidR="00EB0F6A" w:rsidRDefault="00EB0F6A" w:rsidP="004F7CDE"/>
                  <w:p w14:paraId="502FBA7E" w14:textId="52125B19" w:rsidR="00EB0F6A" w:rsidRDefault="00EB0F6A" w:rsidP="004F7CDE"/>
                  <w:p w14:paraId="253DBA6E" w14:textId="77777777" w:rsidR="00EB0F6A" w:rsidRDefault="00EB0F6A" w:rsidP="004F7CDE"/>
                  <w:p w14:paraId="1DA3BEFE" w14:textId="2DE2DD02" w:rsidR="00EB0F6A" w:rsidRDefault="00EB0F6A" w:rsidP="004F7CDE"/>
                  <w:p w14:paraId="73455B2F" w14:textId="77777777" w:rsidR="00EB0F6A" w:rsidRDefault="00EB0F6A" w:rsidP="004F7CDE"/>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47D9E" w14:textId="77777777" w:rsidR="008011A7" w:rsidRDefault="008011A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86DE6" w14:textId="77777777" w:rsidR="00A73D46" w:rsidRDefault="00A73D46" w:rsidP="001A6AB8">
      <w:pPr>
        <w:spacing w:after="0" w:line="240" w:lineRule="auto"/>
      </w:pPr>
      <w:r>
        <w:separator/>
      </w:r>
    </w:p>
  </w:footnote>
  <w:footnote w:type="continuationSeparator" w:id="0">
    <w:p w14:paraId="42B72A35" w14:textId="77777777" w:rsidR="00A73D46" w:rsidRDefault="00A73D46" w:rsidP="001A6A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6787B" w14:textId="08C9DD05" w:rsidR="001802BC" w:rsidRDefault="00A73D46">
    <w:pPr>
      <w:pStyle w:val="Kopfzeile"/>
    </w:pPr>
    <w:r>
      <w:rPr>
        <w:noProof/>
      </w:rPr>
      <w:pict w14:anchorId="4330C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9" o:spid="_x0000_s2053" type="#_x0000_t75" style="position:absolute;margin-left:0;margin-top:0;width:604.65pt;height:298.45pt;z-index:-251655168;mso-position-horizontal:center;mso-position-horizontal-relative:margin;mso-position-vertical:center;mso-position-vertical-relative:margin" o:allowincell="f">
          <v:imagedata r:id="rId1" o:title="CEDR-Logo-gre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669" w14:textId="41411493" w:rsidR="001A6AB8" w:rsidRDefault="00A73D46">
    <w:pPr>
      <w:pStyle w:val="Kopfzeile"/>
    </w:pPr>
    <w:r>
      <w:rPr>
        <w:noProof/>
      </w:rPr>
      <w:pict w14:anchorId="78BF1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30" o:spid="_x0000_s2054" type="#_x0000_t75" style="position:absolute;margin-left:0;margin-top:0;width:604.65pt;height:298.45pt;z-index:-251654144;mso-position-horizontal:center;mso-position-horizontal-relative:margin;mso-position-vertical:center;mso-position-vertical-relative:margin" o:allowincell="f">
          <v:imagedata r:id="rId1" o:title="CEDR-Logo-grey"/>
          <w10:wrap anchorx="margin" anchory="margin"/>
        </v:shape>
      </w:pict>
    </w:r>
    <w:r w:rsidR="001A6AB8">
      <w:rPr>
        <w:noProof/>
        <w:lang w:val="de-DE" w:eastAsia="de-DE"/>
      </w:rPr>
      <mc:AlternateContent>
        <mc:Choice Requires="wps">
          <w:drawing>
            <wp:anchor distT="45720" distB="45720" distL="114300" distR="114300" simplePos="0" relativeHeight="251659264" behindDoc="0" locked="0" layoutInCell="1" allowOverlap="1" wp14:anchorId="350CDAD0" wp14:editId="7976099D">
              <wp:simplePos x="0" y="0"/>
              <wp:positionH relativeFrom="page">
                <wp:posOffset>1643380</wp:posOffset>
              </wp:positionH>
              <wp:positionV relativeFrom="paragraph">
                <wp:posOffset>146050</wp:posOffset>
              </wp:positionV>
              <wp:extent cx="5685155" cy="422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422910"/>
                      </a:xfrm>
                      <a:prstGeom prst="rect">
                        <a:avLst/>
                      </a:prstGeom>
                      <a:solidFill>
                        <a:srgbClr val="FFFFFF"/>
                      </a:solidFill>
                      <a:ln w="9525">
                        <a:noFill/>
                        <a:miter lim="800000"/>
                        <a:headEnd/>
                        <a:tailEnd/>
                      </a:ln>
                    </wps:spPr>
                    <wps:txbx>
                      <w:txbxContent>
                        <w:p w14:paraId="71CEE5F9"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680723BE" w14:textId="268C5CC0" w:rsidR="001A6AB8" w:rsidRDefault="001A6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CDAD0" id="_x0000_t202" coordsize="21600,21600" o:spt="202" path="m,l,21600r21600,l21600,xe">
              <v:stroke joinstyle="miter"/>
              <v:path gradientshapeok="t" o:connecttype="rect"/>
            </v:shapetype>
            <v:shape id="Text Box 2" o:spid="_x0000_s1026" type="#_x0000_t202" style="position:absolute;margin-left:129.4pt;margin-top:11.5pt;width:447.65pt;height:33.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" stroked="f">
              <v:textbox>
                <w:txbxContent>
                  <w:p w14:paraId="71CEE5F9"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680723BE" w14:textId="268C5CC0" w:rsidR="001A6AB8" w:rsidRDefault="001A6AB8"/>
                </w:txbxContent>
              </v:textbox>
              <w10:wrap type="square" anchorx="page"/>
            </v:shape>
          </w:pict>
        </mc:Fallback>
      </mc:AlternateContent>
    </w:r>
    <w:r w:rsidR="001A6AB8">
      <w:rPr>
        <w:noProof/>
        <w:lang w:val="de-DE" w:eastAsia="de-DE"/>
      </w:rPr>
      <w:drawing>
        <wp:inline distT="0" distB="0" distL="0" distR="0" wp14:anchorId="3FBCEA14" wp14:editId="3744925D">
          <wp:extent cx="862314" cy="52909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278" cy="5750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00D55" w14:textId="456CF957" w:rsidR="001802BC" w:rsidRDefault="00A73D46">
    <w:pPr>
      <w:pStyle w:val="Kopfzeile"/>
    </w:pPr>
    <w:r>
      <w:rPr>
        <w:noProof/>
      </w:rPr>
      <w:pict w14:anchorId="00A65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8" o:spid="_x0000_s2052" type="#_x0000_t75" style="position:absolute;margin-left:0;margin-top:0;width:604.65pt;height:298.45pt;z-index:-251656192;mso-position-horizontal:center;mso-position-horizontal-relative:margin;mso-position-vertical:center;mso-position-vertical-relative:margin" o:allowincell="f">
          <v:imagedata r:id="rId1" o:title="CEDR-Logo-gre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D1A00"/>
    <w:multiLevelType w:val="hybridMultilevel"/>
    <w:tmpl w:val="7556F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D33565"/>
    <w:multiLevelType w:val="hybridMultilevel"/>
    <w:tmpl w:val="3A624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855E59"/>
    <w:multiLevelType w:val="hybridMultilevel"/>
    <w:tmpl w:val="8BA0F0F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0115317"/>
    <w:multiLevelType w:val="hybridMultilevel"/>
    <w:tmpl w:val="CA581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E05BB4"/>
    <w:multiLevelType w:val="hybridMultilevel"/>
    <w:tmpl w:val="95B0F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8A5974"/>
    <w:multiLevelType w:val="hybridMultilevel"/>
    <w:tmpl w:val="AA4497EC"/>
    <w:lvl w:ilvl="0" w:tplc="7FD80226">
      <w:start w:val="6"/>
      <w:numFmt w:val="bullet"/>
      <w:lvlText w:val="-"/>
      <w:lvlJc w:val="left"/>
      <w:pPr>
        <w:ind w:left="720" w:hanging="360"/>
      </w:pPr>
      <w:rPr>
        <w:rFonts w:ascii="HelveticaNeueLT Std" w:eastAsiaTheme="minorHAnsi" w:hAnsi="HelveticaNeueL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D3791"/>
    <w:multiLevelType w:val="hybridMultilevel"/>
    <w:tmpl w:val="E40EA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8B76CF"/>
    <w:multiLevelType w:val="hybridMultilevel"/>
    <w:tmpl w:val="168411C2"/>
    <w:lvl w:ilvl="0" w:tplc="09C87C70">
      <w:start w:val="6"/>
      <w:numFmt w:val="bullet"/>
      <w:lvlText w:val="-"/>
      <w:lvlJc w:val="left"/>
      <w:pPr>
        <w:ind w:left="720" w:hanging="360"/>
      </w:pPr>
      <w:rPr>
        <w:rFonts w:ascii="HelveticaNeueLT Std" w:eastAsiaTheme="minorHAnsi" w:hAnsi="HelveticaNeueLT St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580793"/>
    <w:multiLevelType w:val="hybridMultilevel"/>
    <w:tmpl w:val="935CAFC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42D721D"/>
    <w:multiLevelType w:val="hybridMultilevel"/>
    <w:tmpl w:val="014C4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641BDE"/>
    <w:multiLevelType w:val="hybridMultilevel"/>
    <w:tmpl w:val="CA1C29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401B50"/>
    <w:multiLevelType w:val="hybridMultilevel"/>
    <w:tmpl w:val="7C72C172"/>
    <w:lvl w:ilvl="0" w:tplc="D790264C">
      <w:numFmt w:val="bullet"/>
      <w:lvlText w:val="-"/>
      <w:lvlJc w:val="left"/>
      <w:pPr>
        <w:ind w:left="720" w:hanging="360"/>
      </w:pPr>
      <w:rPr>
        <w:rFonts w:ascii="Helvetian" w:eastAsiaTheme="minorHAnsi" w:hAnsi="Helvetian"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837E8F"/>
    <w:multiLevelType w:val="hybridMultilevel"/>
    <w:tmpl w:val="EF120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F22E16"/>
    <w:multiLevelType w:val="hybridMultilevel"/>
    <w:tmpl w:val="91A296B6"/>
    <w:lvl w:ilvl="0" w:tplc="04070001">
      <w:start w:val="1"/>
      <w:numFmt w:val="bullet"/>
      <w:lvlText w:val=""/>
      <w:lvlJc w:val="left"/>
      <w:pPr>
        <w:ind w:left="923" w:hanging="360"/>
      </w:pPr>
      <w:rPr>
        <w:rFonts w:ascii="Symbol" w:hAnsi="Symbol" w:hint="default"/>
      </w:rPr>
    </w:lvl>
    <w:lvl w:ilvl="1" w:tplc="04070003" w:tentative="1">
      <w:start w:val="1"/>
      <w:numFmt w:val="bullet"/>
      <w:lvlText w:val="o"/>
      <w:lvlJc w:val="left"/>
      <w:pPr>
        <w:ind w:left="1643" w:hanging="360"/>
      </w:pPr>
      <w:rPr>
        <w:rFonts w:ascii="Courier New" w:hAnsi="Courier New" w:cs="Courier New" w:hint="default"/>
      </w:rPr>
    </w:lvl>
    <w:lvl w:ilvl="2" w:tplc="04070005" w:tentative="1">
      <w:start w:val="1"/>
      <w:numFmt w:val="bullet"/>
      <w:lvlText w:val=""/>
      <w:lvlJc w:val="left"/>
      <w:pPr>
        <w:ind w:left="2363" w:hanging="360"/>
      </w:pPr>
      <w:rPr>
        <w:rFonts w:ascii="Wingdings" w:hAnsi="Wingdings" w:hint="default"/>
      </w:rPr>
    </w:lvl>
    <w:lvl w:ilvl="3" w:tplc="04070001" w:tentative="1">
      <w:start w:val="1"/>
      <w:numFmt w:val="bullet"/>
      <w:lvlText w:val=""/>
      <w:lvlJc w:val="left"/>
      <w:pPr>
        <w:ind w:left="3083" w:hanging="360"/>
      </w:pPr>
      <w:rPr>
        <w:rFonts w:ascii="Symbol" w:hAnsi="Symbol" w:hint="default"/>
      </w:rPr>
    </w:lvl>
    <w:lvl w:ilvl="4" w:tplc="04070003" w:tentative="1">
      <w:start w:val="1"/>
      <w:numFmt w:val="bullet"/>
      <w:lvlText w:val="o"/>
      <w:lvlJc w:val="left"/>
      <w:pPr>
        <w:ind w:left="3803" w:hanging="360"/>
      </w:pPr>
      <w:rPr>
        <w:rFonts w:ascii="Courier New" w:hAnsi="Courier New" w:cs="Courier New" w:hint="default"/>
      </w:rPr>
    </w:lvl>
    <w:lvl w:ilvl="5" w:tplc="04070005" w:tentative="1">
      <w:start w:val="1"/>
      <w:numFmt w:val="bullet"/>
      <w:lvlText w:val=""/>
      <w:lvlJc w:val="left"/>
      <w:pPr>
        <w:ind w:left="4523" w:hanging="360"/>
      </w:pPr>
      <w:rPr>
        <w:rFonts w:ascii="Wingdings" w:hAnsi="Wingdings" w:hint="default"/>
      </w:rPr>
    </w:lvl>
    <w:lvl w:ilvl="6" w:tplc="04070001" w:tentative="1">
      <w:start w:val="1"/>
      <w:numFmt w:val="bullet"/>
      <w:lvlText w:val=""/>
      <w:lvlJc w:val="left"/>
      <w:pPr>
        <w:ind w:left="5243" w:hanging="360"/>
      </w:pPr>
      <w:rPr>
        <w:rFonts w:ascii="Symbol" w:hAnsi="Symbol" w:hint="default"/>
      </w:rPr>
    </w:lvl>
    <w:lvl w:ilvl="7" w:tplc="04070003" w:tentative="1">
      <w:start w:val="1"/>
      <w:numFmt w:val="bullet"/>
      <w:lvlText w:val="o"/>
      <w:lvlJc w:val="left"/>
      <w:pPr>
        <w:ind w:left="5963" w:hanging="360"/>
      </w:pPr>
      <w:rPr>
        <w:rFonts w:ascii="Courier New" w:hAnsi="Courier New" w:cs="Courier New" w:hint="default"/>
      </w:rPr>
    </w:lvl>
    <w:lvl w:ilvl="8" w:tplc="04070005" w:tentative="1">
      <w:start w:val="1"/>
      <w:numFmt w:val="bullet"/>
      <w:lvlText w:val=""/>
      <w:lvlJc w:val="left"/>
      <w:pPr>
        <w:ind w:left="6683" w:hanging="360"/>
      </w:pPr>
      <w:rPr>
        <w:rFonts w:ascii="Wingdings" w:hAnsi="Wingdings" w:hint="default"/>
      </w:rPr>
    </w:lvl>
  </w:abstractNum>
  <w:abstractNum w:abstractNumId="14" w15:restartNumberingAfterBreak="0">
    <w:nsid w:val="50EB0EE0"/>
    <w:multiLevelType w:val="hybridMultilevel"/>
    <w:tmpl w:val="00F4E620"/>
    <w:lvl w:ilvl="0" w:tplc="22E62196">
      <w:numFmt w:val="bullet"/>
      <w:lvlText w:val="-"/>
      <w:lvlJc w:val="left"/>
      <w:pPr>
        <w:ind w:left="720" w:hanging="360"/>
      </w:pPr>
      <w:rPr>
        <w:rFonts w:ascii="Calibri" w:eastAsiaTheme="minorHAnsi"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D06DBE"/>
    <w:multiLevelType w:val="hybridMultilevel"/>
    <w:tmpl w:val="17E87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E31DF1"/>
    <w:multiLevelType w:val="hybridMultilevel"/>
    <w:tmpl w:val="B080A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797500B"/>
    <w:multiLevelType w:val="hybridMultilevel"/>
    <w:tmpl w:val="137CD6F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8" w15:restartNumberingAfterBreak="0">
    <w:nsid w:val="6D4705B1"/>
    <w:multiLevelType w:val="hybridMultilevel"/>
    <w:tmpl w:val="0B0AF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114F06"/>
    <w:multiLevelType w:val="hybridMultilevel"/>
    <w:tmpl w:val="A36617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8254DF"/>
    <w:multiLevelType w:val="hybridMultilevel"/>
    <w:tmpl w:val="522CD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9E944CC"/>
    <w:multiLevelType w:val="hybridMultilevel"/>
    <w:tmpl w:val="CAC21D0E"/>
    <w:lvl w:ilvl="0" w:tplc="CEA64386">
      <w:numFmt w:val="bullet"/>
      <w:lvlText w:val="-"/>
      <w:lvlJc w:val="left"/>
      <w:pPr>
        <w:ind w:left="720" w:hanging="360"/>
      </w:pPr>
      <w:rPr>
        <w:rFonts w:ascii="HelveticaNeueLT Std" w:eastAsiaTheme="minorHAnsi" w:hAnsi="HelveticaNeueLT St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1"/>
  </w:num>
  <w:num w:numId="4">
    <w:abstractNumId w:val="18"/>
  </w:num>
  <w:num w:numId="5">
    <w:abstractNumId w:val="3"/>
  </w:num>
  <w:num w:numId="6">
    <w:abstractNumId w:val="11"/>
  </w:num>
  <w:num w:numId="7">
    <w:abstractNumId w:val="1"/>
  </w:num>
  <w:num w:numId="8">
    <w:abstractNumId w:val="10"/>
  </w:num>
  <w:num w:numId="9">
    <w:abstractNumId w:val="2"/>
  </w:num>
  <w:num w:numId="10">
    <w:abstractNumId w:val="15"/>
  </w:num>
  <w:num w:numId="11">
    <w:abstractNumId w:val="6"/>
  </w:num>
  <w:num w:numId="12">
    <w:abstractNumId w:val="4"/>
  </w:num>
  <w:num w:numId="13">
    <w:abstractNumId w:val="16"/>
  </w:num>
  <w:num w:numId="14">
    <w:abstractNumId w:val="20"/>
  </w:num>
  <w:num w:numId="15">
    <w:abstractNumId w:val="9"/>
  </w:num>
  <w:num w:numId="16">
    <w:abstractNumId w:val="19"/>
  </w:num>
  <w:num w:numId="17">
    <w:abstractNumId w:val="14"/>
  </w:num>
  <w:num w:numId="18">
    <w:abstractNumId w:val="0"/>
  </w:num>
  <w:num w:numId="19">
    <w:abstractNumId w:val="13"/>
  </w:num>
  <w:num w:numId="20">
    <w:abstractNumId w:val="12"/>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saveSubset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AB8"/>
    <w:rsid w:val="00006146"/>
    <w:rsid w:val="00007072"/>
    <w:rsid w:val="000101CE"/>
    <w:rsid w:val="00062757"/>
    <w:rsid w:val="00065479"/>
    <w:rsid w:val="000852D5"/>
    <w:rsid w:val="000B2CEE"/>
    <w:rsid w:val="000B2D91"/>
    <w:rsid w:val="000C4011"/>
    <w:rsid w:val="000F129B"/>
    <w:rsid w:val="0010158A"/>
    <w:rsid w:val="00105A31"/>
    <w:rsid w:val="001165A3"/>
    <w:rsid w:val="001245FC"/>
    <w:rsid w:val="00127641"/>
    <w:rsid w:val="00142FFA"/>
    <w:rsid w:val="00173EE4"/>
    <w:rsid w:val="001802BC"/>
    <w:rsid w:val="001A6AB8"/>
    <w:rsid w:val="001B6AAC"/>
    <w:rsid w:val="001C3F80"/>
    <w:rsid w:val="001D01D0"/>
    <w:rsid w:val="001F23F4"/>
    <w:rsid w:val="001F6C99"/>
    <w:rsid w:val="002012E7"/>
    <w:rsid w:val="00211FB8"/>
    <w:rsid w:val="0024308E"/>
    <w:rsid w:val="002469DC"/>
    <w:rsid w:val="0028039E"/>
    <w:rsid w:val="002F4EF7"/>
    <w:rsid w:val="00303BF8"/>
    <w:rsid w:val="00307036"/>
    <w:rsid w:val="00353CB0"/>
    <w:rsid w:val="0036441D"/>
    <w:rsid w:val="00386209"/>
    <w:rsid w:val="0042710E"/>
    <w:rsid w:val="004A11B1"/>
    <w:rsid w:val="004F7CDE"/>
    <w:rsid w:val="00501D26"/>
    <w:rsid w:val="005175A2"/>
    <w:rsid w:val="00574564"/>
    <w:rsid w:val="005A7CF3"/>
    <w:rsid w:val="005E03C1"/>
    <w:rsid w:val="005E2534"/>
    <w:rsid w:val="006109FB"/>
    <w:rsid w:val="00625180"/>
    <w:rsid w:val="00695732"/>
    <w:rsid w:val="006A7C92"/>
    <w:rsid w:val="00702954"/>
    <w:rsid w:val="007111FF"/>
    <w:rsid w:val="007415A5"/>
    <w:rsid w:val="00754915"/>
    <w:rsid w:val="00760DCF"/>
    <w:rsid w:val="007667F0"/>
    <w:rsid w:val="00774C5F"/>
    <w:rsid w:val="007829DE"/>
    <w:rsid w:val="008011A7"/>
    <w:rsid w:val="0081234A"/>
    <w:rsid w:val="0082182F"/>
    <w:rsid w:val="008245A8"/>
    <w:rsid w:val="00860E9D"/>
    <w:rsid w:val="00877D33"/>
    <w:rsid w:val="008C2FB0"/>
    <w:rsid w:val="008C3A98"/>
    <w:rsid w:val="008D154F"/>
    <w:rsid w:val="008D66BE"/>
    <w:rsid w:val="008E4375"/>
    <w:rsid w:val="00925788"/>
    <w:rsid w:val="00942507"/>
    <w:rsid w:val="00986948"/>
    <w:rsid w:val="009A1668"/>
    <w:rsid w:val="009D341A"/>
    <w:rsid w:val="00A01C39"/>
    <w:rsid w:val="00A30012"/>
    <w:rsid w:val="00A404D5"/>
    <w:rsid w:val="00A43DD3"/>
    <w:rsid w:val="00A478AE"/>
    <w:rsid w:val="00A73D46"/>
    <w:rsid w:val="00A77B2D"/>
    <w:rsid w:val="00AD7B48"/>
    <w:rsid w:val="00AE7E18"/>
    <w:rsid w:val="00B21C13"/>
    <w:rsid w:val="00B22A01"/>
    <w:rsid w:val="00B23DCC"/>
    <w:rsid w:val="00B31966"/>
    <w:rsid w:val="00B575A1"/>
    <w:rsid w:val="00B7284D"/>
    <w:rsid w:val="00B96380"/>
    <w:rsid w:val="00BA4935"/>
    <w:rsid w:val="00BF2C32"/>
    <w:rsid w:val="00C04C99"/>
    <w:rsid w:val="00C17566"/>
    <w:rsid w:val="00C309E6"/>
    <w:rsid w:val="00C57BBC"/>
    <w:rsid w:val="00C7115F"/>
    <w:rsid w:val="00C777DC"/>
    <w:rsid w:val="00C976EA"/>
    <w:rsid w:val="00CB6D22"/>
    <w:rsid w:val="00CC0E83"/>
    <w:rsid w:val="00CE3373"/>
    <w:rsid w:val="00D16306"/>
    <w:rsid w:val="00D60E97"/>
    <w:rsid w:val="00D62D15"/>
    <w:rsid w:val="00D63F4E"/>
    <w:rsid w:val="00D751FA"/>
    <w:rsid w:val="00DE1F42"/>
    <w:rsid w:val="00DE4133"/>
    <w:rsid w:val="00DE481B"/>
    <w:rsid w:val="00E20AE5"/>
    <w:rsid w:val="00E43868"/>
    <w:rsid w:val="00E544F6"/>
    <w:rsid w:val="00E639DD"/>
    <w:rsid w:val="00E84168"/>
    <w:rsid w:val="00EA2869"/>
    <w:rsid w:val="00EA43F4"/>
    <w:rsid w:val="00EB0F6A"/>
    <w:rsid w:val="00EC5326"/>
    <w:rsid w:val="00EE5DD1"/>
    <w:rsid w:val="00EE77D9"/>
    <w:rsid w:val="00F039BB"/>
    <w:rsid w:val="00F31A66"/>
    <w:rsid w:val="00F479F2"/>
    <w:rsid w:val="00F94F85"/>
    <w:rsid w:val="00FA250E"/>
    <w:rsid w:val="00FA381A"/>
    <w:rsid w:val="00FB4400"/>
    <w:rsid w:val="00FC7DA4"/>
    <w:rsid w:val="00FE4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C25A02"/>
  <w15:docId w15:val="{82D41882-CD68-4F8A-A11A-B3750281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heme="minorHAnsi" w:hAnsi="HelveticaNeueLT Std"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A6AB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1A6AB8"/>
  </w:style>
  <w:style w:type="paragraph" w:styleId="Fuzeile">
    <w:name w:val="footer"/>
    <w:basedOn w:val="Standard"/>
    <w:link w:val="FuzeileZchn"/>
    <w:uiPriority w:val="99"/>
    <w:unhideWhenUsed/>
    <w:rsid w:val="001A6AB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1A6AB8"/>
  </w:style>
  <w:style w:type="paragraph" w:customStyle="1" w:styleId="BasicParagraph">
    <w:name w:val="[Basic Paragraph]"/>
    <w:basedOn w:val="Standard"/>
    <w:uiPriority w:val="99"/>
    <w:rsid w:val="001A6AB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D62D15"/>
    <w:rPr>
      <w:color w:val="0563C1" w:themeColor="hyperlink"/>
      <w:u w:val="single"/>
    </w:rPr>
  </w:style>
  <w:style w:type="character" w:customStyle="1" w:styleId="NichtaufgelsteErwhnung1">
    <w:name w:val="Nicht aufgelöste Erwähnung1"/>
    <w:basedOn w:val="Absatz-Standardschriftart"/>
    <w:uiPriority w:val="99"/>
    <w:semiHidden/>
    <w:unhideWhenUsed/>
    <w:rsid w:val="00D62D15"/>
    <w:rPr>
      <w:color w:val="605E5C"/>
      <w:shd w:val="clear" w:color="auto" w:fill="E1DFDD"/>
    </w:rPr>
  </w:style>
  <w:style w:type="table" w:styleId="Tabellenraster">
    <w:name w:val="Table Grid"/>
    <w:basedOn w:val="NormaleTabelle"/>
    <w:uiPriority w:val="39"/>
    <w:rsid w:val="00E5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070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7036"/>
    <w:rPr>
      <w:rFonts w:ascii="Tahoma" w:hAnsi="Tahoma" w:cs="Tahoma"/>
      <w:sz w:val="16"/>
      <w:szCs w:val="16"/>
    </w:rPr>
  </w:style>
  <w:style w:type="paragraph" w:styleId="KeinLeerraum">
    <w:name w:val="No Spacing"/>
    <w:uiPriority w:val="1"/>
    <w:qFormat/>
    <w:rsid w:val="005A7CF3"/>
    <w:pPr>
      <w:spacing w:after="0" w:line="240" w:lineRule="auto"/>
    </w:pPr>
  </w:style>
  <w:style w:type="paragraph" w:styleId="Listenabsatz">
    <w:name w:val="List Paragraph"/>
    <w:basedOn w:val="Standard"/>
    <w:uiPriority w:val="34"/>
    <w:qFormat/>
    <w:rsid w:val="00C17566"/>
    <w:pPr>
      <w:ind w:left="720"/>
      <w:contextualSpacing/>
    </w:pPr>
  </w:style>
  <w:style w:type="paragraph" w:customStyle="1" w:styleId="Default">
    <w:name w:val="Default"/>
    <w:rsid w:val="000B2D91"/>
    <w:pPr>
      <w:autoSpaceDE w:val="0"/>
      <w:autoSpaceDN w:val="0"/>
      <w:adjustRightInd w:val="0"/>
      <w:spacing w:after="0" w:line="240" w:lineRule="auto"/>
    </w:pPr>
    <w:rPr>
      <w:rFonts w:ascii="Georgia" w:eastAsia="Times New Roman" w:hAnsi="Georgia" w:cs="Georgia"/>
      <w:color w:val="000000"/>
      <w:sz w:val="24"/>
      <w:szCs w:val="24"/>
      <w:lang w:eastAsia="en-GB"/>
    </w:rPr>
  </w:style>
  <w:style w:type="paragraph" w:customStyle="1" w:styleId="Firmenname">
    <w:name w:val="Firmenname"/>
    <w:basedOn w:val="Standard"/>
    <w:next w:val="Berufsbezeichnung"/>
    <w:rsid w:val="001F6C99"/>
    <w:pPr>
      <w:tabs>
        <w:tab w:val="left" w:pos="1440"/>
        <w:tab w:val="right" w:pos="6480"/>
      </w:tabs>
      <w:spacing w:before="220" w:after="0" w:line="220" w:lineRule="atLeast"/>
    </w:pPr>
    <w:rPr>
      <w:rFonts w:ascii="Garamond" w:eastAsia="Times New Roman" w:hAnsi="Garamond" w:cs="Times New Roman"/>
      <w:szCs w:val="20"/>
      <w:lang w:val="de-DE"/>
    </w:rPr>
  </w:style>
  <w:style w:type="paragraph" w:customStyle="1" w:styleId="Berufsbezeichnung">
    <w:name w:val="Berufsbezeichnung"/>
    <w:next w:val="Standard"/>
    <w:rsid w:val="001F6C99"/>
    <w:pPr>
      <w:spacing w:before="40" w:after="40" w:line="220" w:lineRule="atLeast"/>
    </w:pPr>
    <w:rPr>
      <w:rFonts w:ascii="Garamond" w:eastAsia="Times New Roman" w:hAnsi="Garamond" w:cs="Times New Roman"/>
      <w:i/>
      <w:spacing w:val="5"/>
      <w:sz w:val="23"/>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75352">
      <w:bodyDiv w:val="1"/>
      <w:marLeft w:val="0"/>
      <w:marRight w:val="0"/>
      <w:marTop w:val="0"/>
      <w:marBottom w:val="0"/>
      <w:divBdr>
        <w:top w:val="none" w:sz="0" w:space="0" w:color="auto"/>
        <w:left w:val="none" w:sz="0" w:space="0" w:color="auto"/>
        <w:bottom w:val="none" w:sz="0" w:space="0" w:color="auto"/>
        <w:right w:val="none" w:sz="0" w:space="0" w:color="auto"/>
      </w:divBdr>
      <w:divsChild>
        <w:div w:id="1782607232">
          <w:marLeft w:val="0"/>
          <w:marRight w:val="0"/>
          <w:marTop w:val="0"/>
          <w:marBottom w:val="0"/>
          <w:divBdr>
            <w:top w:val="none" w:sz="0" w:space="0" w:color="auto"/>
            <w:left w:val="none" w:sz="0" w:space="0" w:color="auto"/>
            <w:bottom w:val="none" w:sz="0" w:space="0" w:color="auto"/>
            <w:right w:val="none" w:sz="0" w:space="0" w:color="auto"/>
          </w:divBdr>
        </w:div>
        <w:div w:id="1934164471">
          <w:marLeft w:val="0"/>
          <w:marRight w:val="0"/>
          <w:marTop w:val="0"/>
          <w:marBottom w:val="0"/>
          <w:divBdr>
            <w:top w:val="none" w:sz="0" w:space="0" w:color="auto"/>
            <w:left w:val="none" w:sz="0" w:space="0" w:color="auto"/>
            <w:bottom w:val="none" w:sz="0" w:space="0" w:color="auto"/>
            <w:right w:val="none" w:sz="0" w:space="0" w:color="auto"/>
          </w:divBdr>
        </w:div>
        <w:div w:id="1797915405">
          <w:marLeft w:val="0"/>
          <w:marRight w:val="0"/>
          <w:marTop w:val="0"/>
          <w:marBottom w:val="0"/>
          <w:divBdr>
            <w:top w:val="none" w:sz="0" w:space="0" w:color="auto"/>
            <w:left w:val="none" w:sz="0" w:space="0" w:color="auto"/>
            <w:bottom w:val="none" w:sz="0" w:space="0" w:color="auto"/>
            <w:right w:val="none" w:sz="0" w:space="0" w:color="auto"/>
          </w:divBdr>
        </w:div>
        <w:div w:id="275330812">
          <w:marLeft w:val="0"/>
          <w:marRight w:val="0"/>
          <w:marTop w:val="0"/>
          <w:marBottom w:val="0"/>
          <w:divBdr>
            <w:top w:val="none" w:sz="0" w:space="0" w:color="auto"/>
            <w:left w:val="none" w:sz="0" w:space="0" w:color="auto"/>
            <w:bottom w:val="none" w:sz="0" w:space="0" w:color="auto"/>
            <w:right w:val="none" w:sz="0" w:space="0" w:color="auto"/>
          </w:divBdr>
        </w:div>
      </w:divsChild>
    </w:div>
    <w:div w:id="523983918">
      <w:bodyDiv w:val="1"/>
      <w:marLeft w:val="0"/>
      <w:marRight w:val="0"/>
      <w:marTop w:val="0"/>
      <w:marBottom w:val="0"/>
      <w:divBdr>
        <w:top w:val="none" w:sz="0" w:space="0" w:color="auto"/>
        <w:left w:val="none" w:sz="0" w:space="0" w:color="auto"/>
        <w:bottom w:val="none" w:sz="0" w:space="0" w:color="auto"/>
        <w:right w:val="none" w:sz="0" w:space="0" w:color="auto"/>
      </w:divBdr>
      <w:divsChild>
        <w:div w:id="1630895001">
          <w:marLeft w:val="0"/>
          <w:marRight w:val="0"/>
          <w:marTop w:val="0"/>
          <w:marBottom w:val="0"/>
          <w:divBdr>
            <w:top w:val="none" w:sz="0" w:space="0" w:color="auto"/>
            <w:left w:val="none" w:sz="0" w:space="0" w:color="auto"/>
            <w:bottom w:val="none" w:sz="0" w:space="0" w:color="auto"/>
            <w:right w:val="none" w:sz="0" w:space="0" w:color="auto"/>
          </w:divBdr>
        </w:div>
        <w:div w:id="1023048922">
          <w:marLeft w:val="0"/>
          <w:marRight w:val="0"/>
          <w:marTop w:val="0"/>
          <w:marBottom w:val="0"/>
          <w:divBdr>
            <w:top w:val="none" w:sz="0" w:space="0" w:color="auto"/>
            <w:left w:val="none" w:sz="0" w:space="0" w:color="auto"/>
            <w:bottom w:val="none" w:sz="0" w:space="0" w:color="auto"/>
            <w:right w:val="none" w:sz="0" w:space="0" w:color="auto"/>
          </w:divBdr>
        </w:div>
        <w:div w:id="1899589668">
          <w:marLeft w:val="0"/>
          <w:marRight w:val="0"/>
          <w:marTop w:val="0"/>
          <w:marBottom w:val="0"/>
          <w:divBdr>
            <w:top w:val="none" w:sz="0" w:space="0" w:color="auto"/>
            <w:left w:val="none" w:sz="0" w:space="0" w:color="auto"/>
            <w:bottom w:val="none" w:sz="0" w:space="0" w:color="auto"/>
            <w:right w:val="none" w:sz="0" w:space="0" w:color="auto"/>
          </w:divBdr>
        </w:div>
        <w:div w:id="1182820874">
          <w:marLeft w:val="0"/>
          <w:marRight w:val="0"/>
          <w:marTop w:val="0"/>
          <w:marBottom w:val="0"/>
          <w:divBdr>
            <w:top w:val="none" w:sz="0" w:space="0" w:color="auto"/>
            <w:left w:val="none" w:sz="0" w:space="0" w:color="auto"/>
            <w:bottom w:val="none" w:sz="0" w:space="0" w:color="auto"/>
            <w:right w:val="none" w:sz="0" w:space="0" w:color="auto"/>
          </w:divBdr>
        </w:div>
      </w:divsChild>
    </w:div>
    <w:div w:id="643655130">
      <w:bodyDiv w:val="1"/>
      <w:marLeft w:val="0"/>
      <w:marRight w:val="0"/>
      <w:marTop w:val="0"/>
      <w:marBottom w:val="0"/>
      <w:divBdr>
        <w:top w:val="none" w:sz="0" w:space="0" w:color="auto"/>
        <w:left w:val="none" w:sz="0" w:space="0" w:color="auto"/>
        <w:bottom w:val="none" w:sz="0" w:space="0" w:color="auto"/>
        <w:right w:val="none" w:sz="0" w:space="0" w:color="auto"/>
      </w:divBdr>
    </w:div>
    <w:div w:id="686905659">
      <w:bodyDiv w:val="1"/>
      <w:marLeft w:val="0"/>
      <w:marRight w:val="0"/>
      <w:marTop w:val="0"/>
      <w:marBottom w:val="0"/>
      <w:divBdr>
        <w:top w:val="none" w:sz="0" w:space="0" w:color="auto"/>
        <w:left w:val="none" w:sz="0" w:space="0" w:color="auto"/>
        <w:bottom w:val="none" w:sz="0" w:space="0" w:color="auto"/>
        <w:right w:val="none" w:sz="0" w:space="0" w:color="auto"/>
      </w:divBdr>
    </w:div>
    <w:div w:id="854736056">
      <w:bodyDiv w:val="1"/>
      <w:marLeft w:val="0"/>
      <w:marRight w:val="0"/>
      <w:marTop w:val="0"/>
      <w:marBottom w:val="0"/>
      <w:divBdr>
        <w:top w:val="none" w:sz="0" w:space="0" w:color="auto"/>
        <w:left w:val="none" w:sz="0" w:space="0" w:color="auto"/>
        <w:bottom w:val="none" w:sz="0" w:space="0" w:color="auto"/>
        <w:right w:val="none" w:sz="0" w:space="0" w:color="auto"/>
      </w:divBdr>
    </w:div>
    <w:div w:id="955209392">
      <w:bodyDiv w:val="1"/>
      <w:marLeft w:val="0"/>
      <w:marRight w:val="0"/>
      <w:marTop w:val="0"/>
      <w:marBottom w:val="0"/>
      <w:divBdr>
        <w:top w:val="none" w:sz="0" w:space="0" w:color="auto"/>
        <w:left w:val="none" w:sz="0" w:space="0" w:color="auto"/>
        <w:bottom w:val="none" w:sz="0" w:space="0" w:color="auto"/>
        <w:right w:val="none" w:sz="0" w:space="0" w:color="auto"/>
      </w:divBdr>
    </w:div>
    <w:div w:id="991758654">
      <w:bodyDiv w:val="1"/>
      <w:marLeft w:val="0"/>
      <w:marRight w:val="0"/>
      <w:marTop w:val="0"/>
      <w:marBottom w:val="0"/>
      <w:divBdr>
        <w:top w:val="none" w:sz="0" w:space="0" w:color="auto"/>
        <w:left w:val="none" w:sz="0" w:space="0" w:color="auto"/>
        <w:bottom w:val="none" w:sz="0" w:space="0" w:color="auto"/>
        <w:right w:val="none" w:sz="0" w:space="0" w:color="auto"/>
      </w:divBdr>
      <w:divsChild>
        <w:div w:id="952982905">
          <w:marLeft w:val="0"/>
          <w:marRight w:val="0"/>
          <w:marTop w:val="0"/>
          <w:marBottom w:val="0"/>
          <w:divBdr>
            <w:top w:val="none" w:sz="0" w:space="0" w:color="auto"/>
            <w:left w:val="none" w:sz="0" w:space="0" w:color="auto"/>
            <w:bottom w:val="none" w:sz="0" w:space="0" w:color="auto"/>
            <w:right w:val="none" w:sz="0" w:space="0" w:color="auto"/>
          </w:divBdr>
        </w:div>
        <w:div w:id="446241935">
          <w:marLeft w:val="0"/>
          <w:marRight w:val="0"/>
          <w:marTop w:val="0"/>
          <w:marBottom w:val="0"/>
          <w:divBdr>
            <w:top w:val="none" w:sz="0" w:space="0" w:color="auto"/>
            <w:left w:val="none" w:sz="0" w:space="0" w:color="auto"/>
            <w:bottom w:val="none" w:sz="0" w:space="0" w:color="auto"/>
            <w:right w:val="none" w:sz="0" w:space="0" w:color="auto"/>
          </w:divBdr>
        </w:div>
        <w:div w:id="561135519">
          <w:marLeft w:val="0"/>
          <w:marRight w:val="0"/>
          <w:marTop w:val="0"/>
          <w:marBottom w:val="0"/>
          <w:divBdr>
            <w:top w:val="none" w:sz="0" w:space="0" w:color="auto"/>
            <w:left w:val="none" w:sz="0" w:space="0" w:color="auto"/>
            <w:bottom w:val="none" w:sz="0" w:space="0" w:color="auto"/>
            <w:right w:val="none" w:sz="0" w:space="0" w:color="auto"/>
          </w:divBdr>
        </w:div>
        <w:div w:id="1374845248">
          <w:marLeft w:val="0"/>
          <w:marRight w:val="0"/>
          <w:marTop w:val="0"/>
          <w:marBottom w:val="0"/>
          <w:divBdr>
            <w:top w:val="none" w:sz="0" w:space="0" w:color="auto"/>
            <w:left w:val="none" w:sz="0" w:space="0" w:color="auto"/>
            <w:bottom w:val="none" w:sz="0" w:space="0" w:color="auto"/>
            <w:right w:val="none" w:sz="0" w:space="0" w:color="auto"/>
          </w:divBdr>
        </w:div>
      </w:divsChild>
    </w:div>
    <w:div w:id="1162769122">
      <w:bodyDiv w:val="1"/>
      <w:marLeft w:val="0"/>
      <w:marRight w:val="0"/>
      <w:marTop w:val="0"/>
      <w:marBottom w:val="0"/>
      <w:divBdr>
        <w:top w:val="none" w:sz="0" w:space="0" w:color="auto"/>
        <w:left w:val="none" w:sz="0" w:space="0" w:color="auto"/>
        <w:bottom w:val="none" w:sz="0" w:space="0" w:color="auto"/>
        <w:right w:val="none" w:sz="0" w:space="0" w:color="auto"/>
      </w:divBdr>
      <w:divsChild>
        <w:div w:id="870651297">
          <w:marLeft w:val="0"/>
          <w:marRight w:val="0"/>
          <w:marTop w:val="0"/>
          <w:marBottom w:val="0"/>
          <w:divBdr>
            <w:top w:val="none" w:sz="0" w:space="0" w:color="auto"/>
            <w:left w:val="none" w:sz="0" w:space="0" w:color="auto"/>
            <w:bottom w:val="none" w:sz="0" w:space="0" w:color="auto"/>
            <w:right w:val="none" w:sz="0" w:space="0" w:color="auto"/>
          </w:divBdr>
        </w:div>
        <w:div w:id="1589190351">
          <w:marLeft w:val="0"/>
          <w:marRight w:val="0"/>
          <w:marTop w:val="0"/>
          <w:marBottom w:val="0"/>
          <w:divBdr>
            <w:top w:val="none" w:sz="0" w:space="0" w:color="auto"/>
            <w:left w:val="none" w:sz="0" w:space="0" w:color="auto"/>
            <w:bottom w:val="none" w:sz="0" w:space="0" w:color="auto"/>
            <w:right w:val="none" w:sz="0" w:space="0" w:color="auto"/>
          </w:divBdr>
        </w:div>
        <w:div w:id="2018726461">
          <w:marLeft w:val="0"/>
          <w:marRight w:val="0"/>
          <w:marTop w:val="0"/>
          <w:marBottom w:val="0"/>
          <w:divBdr>
            <w:top w:val="none" w:sz="0" w:space="0" w:color="auto"/>
            <w:left w:val="none" w:sz="0" w:space="0" w:color="auto"/>
            <w:bottom w:val="none" w:sz="0" w:space="0" w:color="auto"/>
            <w:right w:val="none" w:sz="0" w:space="0" w:color="auto"/>
          </w:divBdr>
        </w:div>
        <w:div w:id="103043400">
          <w:marLeft w:val="0"/>
          <w:marRight w:val="0"/>
          <w:marTop w:val="0"/>
          <w:marBottom w:val="0"/>
          <w:divBdr>
            <w:top w:val="none" w:sz="0" w:space="0" w:color="auto"/>
            <w:left w:val="none" w:sz="0" w:space="0" w:color="auto"/>
            <w:bottom w:val="none" w:sz="0" w:space="0" w:color="auto"/>
            <w:right w:val="none" w:sz="0" w:space="0" w:color="auto"/>
          </w:divBdr>
        </w:div>
      </w:divsChild>
    </w:div>
    <w:div w:id="1591817220">
      <w:bodyDiv w:val="1"/>
      <w:marLeft w:val="0"/>
      <w:marRight w:val="0"/>
      <w:marTop w:val="0"/>
      <w:marBottom w:val="0"/>
      <w:divBdr>
        <w:top w:val="none" w:sz="0" w:space="0" w:color="auto"/>
        <w:left w:val="none" w:sz="0" w:space="0" w:color="auto"/>
        <w:bottom w:val="none" w:sz="0" w:space="0" w:color="auto"/>
        <w:right w:val="none" w:sz="0" w:space="0" w:color="auto"/>
      </w:divBdr>
      <w:divsChild>
        <w:div w:id="1341542058">
          <w:marLeft w:val="0"/>
          <w:marRight w:val="0"/>
          <w:marTop w:val="0"/>
          <w:marBottom w:val="0"/>
          <w:divBdr>
            <w:top w:val="none" w:sz="0" w:space="0" w:color="auto"/>
            <w:left w:val="none" w:sz="0" w:space="0" w:color="auto"/>
            <w:bottom w:val="none" w:sz="0" w:space="0" w:color="auto"/>
            <w:right w:val="none" w:sz="0" w:space="0" w:color="auto"/>
          </w:divBdr>
        </w:div>
        <w:div w:id="1851527432">
          <w:marLeft w:val="0"/>
          <w:marRight w:val="0"/>
          <w:marTop w:val="0"/>
          <w:marBottom w:val="0"/>
          <w:divBdr>
            <w:top w:val="none" w:sz="0" w:space="0" w:color="auto"/>
            <w:left w:val="none" w:sz="0" w:space="0" w:color="auto"/>
            <w:bottom w:val="none" w:sz="0" w:space="0" w:color="auto"/>
            <w:right w:val="none" w:sz="0" w:space="0" w:color="auto"/>
          </w:divBdr>
        </w:div>
        <w:div w:id="2048984899">
          <w:marLeft w:val="0"/>
          <w:marRight w:val="0"/>
          <w:marTop w:val="0"/>
          <w:marBottom w:val="0"/>
          <w:divBdr>
            <w:top w:val="none" w:sz="0" w:space="0" w:color="auto"/>
            <w:left w:val="none" w:sz="0" w:space="0" w:color="auto"/>
            <w:bottom w:val="none" w:sz="0" w:space="0" w:color="auto"/>
            <w:right w:val="none" w:sz="0" w:space="0" w:color="auto"/>
          </w:divBdr>
        </w:div>
        <w:div w:id="306204737">
          <w:marLeft w:val="0"/>
          <w:marRight w:val="0"/>
          <w:marTop w:val="0"/>
          <w:marBottom w:val="0"/>
          <w:divBdr>
            <w:top w:val="none" w:sz="0" w:space="0" w:color="auto"/>
            <w:left w:val="none" w:sz="0" w:space="0" w:color="auto"/>
            <w:bottom w:val="none" w:sz="0" w:space="0" w:color="auto"/>
            <w:right w:val="none" w:sz="0" w:space="0" w:color="auto"/>
          </w:divBdr>
        </w:div>
      </w:divsChild>
    </w:div>
    <w:div w:id="1934044111">
      <w:bodyDiv w:val="1"/>
      <w:marLeft w:val="0"/>
      <w:marRight w:val="0"/>
      <w:marTop w:val="0"/>
      <w:marBottom w:val="0"/>
      <w:divBdr>
        <w:top w:val="none" w:sz="0" w:space="0" w:color="auto"/>
        <w:left w:val="none" w:sz="0" w:space="0" w:color="auto"/>
        <w:bottom w:val="none" w:sz="0" w:space="0" w:color="auto"/>
        <w:right w:val="none" w:sz="0" w:space="0" w:color="auto"/>
      </w:divBdr>
      <w:divsChild>
        <w:div w:id="1410349212">
          <w:marLeft w:val="432"/>
          <w:marRight w:val="216"/>
          <w:marTop w:val="0"/>
          <w:marBottom w:val="0"/>
          <w:divBdr>
            <w:top w:val="none" w:sz="0" w:space="0" w:color="auto"/>
            <w:left w:val="none" w:sz="0" w:space="0" w:color="auto"/>
            <w:bottom w:val="none" w:sz="0" w:space="0" w:color="auto"/>
            <w:right w:val="none" w:sz="0" w:space="0" w:color="auto"/>
          </w:divBdr>
        </w:div>
        <w:div w:id="1552229292">
          <w:marLeft w:val="216"/>
          <w:marRight w:val="432"/>
          <w:marTop w:val="0"/>
          <w:marBottom w:val="0"/>
          <w:divBdr>
            <w:top w:val="none" w:sz="0" w:space="0" w:color="auto"/>
            <w:left w:val="none" w:sz="0" w:space="0" w:color="auto"/>
            <w:bottom w:val="none" w:sz="0" w:space="0" w:color="auto"/>
            <w:right w:val="none" w:sz="0" w:space="0" w:color="auto"/>
          </w:divBdr>
        </w:div>
        <w:div w:id="66152004">
          <w:marLeft w:val="432"/>
          <w:marRight w:val="21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4EED7-A8F2-46B1-9D71-6B8E977F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850</Words>
  <Characters>5361</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Anish Mistry</dc:creator>
  <cp:lastModifiedBy>Microsoft-Konto</cp:lastModifiedBy>
  <cp:revision>16</cp:revision>
  <dcterms:created xsi:type="dcterms:W3CDTF">2020-11-02T21:09:00Z</dcterms:created>
  <dcterms:modified xsi:type="dcterms:W3CDTF">2020-11-03T17:08:00Z</dcterms:modified>
</cp:coreProperties>
</file>