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CF788F" w:rsidRDefault="007829DE" w:rsidP="007829DE">
      <w:pPr>
        <w:rPr>
          <w:rFonts w:ascii="Montserrat" w:hAnsi="Montserrat"/>
        </w:rPr>
      </w:pPr>
    </w:p>
    <w:p w14:paraId="71973DC6" w14:textId="77777777" w:rsidR="006D7028" w:rsidRPr="00CF78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Pr="00CF788F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CF788F">
        <w:rPr>
          <w:rFonts w:ascii="Montserrat" w:hAnsi="Montserrat"/>
          <w:b/>
          <w:color w:val="1A4FA6"/>
          <w:sz w:val="88"/>
          <w:szCs w:val="88"/>
        </w:rPr>
        <w:t>Modelo de Funções e Responsabilidades</w:t>
      </w:r>
    </w:p>
    <w:p w14:paraId="64F9E6B5" w14:textId="6214A5B6" w:rsidR="00B8437C" w:rsidRPr="00CF788F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0F45F2C3" w:rsidR="00B8437C" w:rsidRPr="00CF788F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CF788F">
        <w:rPr>
          <w:rFonts w:ascii="Montserrat" w:hAnsi="Montserrat"/>
          <w:b/>
          <w:color w:val="385E9D"/>
          <w:szCs w:val="24"/>
        </w:rPr>
        <w:t>Apresenta-se abaixo um modelo para criar uma lista das pessoas-chave no litígio e das respetivas funções e responsabilidades.  Os Utilizadores e as Plataformas Empresariais poderão pretender incluir um gráfico de Funções e Responsabilidades preenchido no âmbito do seu pedido de mediação.  Não é obrigatório apresentar um gráfico de Funções e Responsabilidades, e o documento abaixo destina-se apenas para orientação.</w:t>
      </w:r>
    </w:p>
    <w:p w14:paraId="491F8799" w14:textId="77777777" w:rsidR="006D7028" w:rsidRPr="00CF78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CF78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CF78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CF78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CF78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CF788F" w:rsidRDefault="006D7028" w:rsidP="006D7028">
      <w:pPr>
        <w:rPr>
          <w:rFonts w:ascii="Montserrat" w:hAnsi="Montserrat" w:cs="Arial"/>
        </w:rPr>
      </w:pPr>
      <w:r w:rsidRPr="00CF788F">
        <w:rPr>
          <w:rFonts w:ascii="Montserrat" w:hAnsi="Montserrat"/>
          <w:color w:val="385E9D"/>
          <w:sz w:val="28"/>
        </w:rPr>
        <w:t>Edição 2020</w:t>
      </w:r>
      <w:r w:rsidRPr="00CF788F">
        <w:rPr>
          <w:rFonts w:ascii="Montserrat" w:hAnsi="Montserrat"/>
        </w:rPr>
        <w:br w:type="page"/>
      </w:r>
    </w:p>
    <w:p w14:paraId="7289B756" w14:textId="652077A1" w:rsidR="006D7028" w:rsidRPr="00CF788F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CF788F">
        <w:rPr>
          <w:rFonts w:ascii="Montserrat" w:hAnsi="Montserrat"/>
          <w:b/>
          <w:color w:val="3A5E9D"/>
          <w:sz w:val="24"/>
          <w:szCs w:val="18"/>
        </w:rPr>
        <w:lastRenderedPageBreak/>
        <w:t>Gráfico de Funções e Responsabilidades do Plano de Mediação P2B</w:t>
      </w:r>
    </w:p>
    <w:p w14:paraId="284B52C2" w14:textId="672A822A" w:rsidR="006D7028" w:rsidRPr="00CF788F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CF788F">
        <w:rPr>
          <w:rFonts w:ascii="Montserrat" w:hAnsi="Montserrat"/>
          <w:b/>
          <w:color w:val="3A5E9D"/>
          <w:sz w:val="20"/>
          <w:szCs w:val="18"/>
        </w:rPr>
        <w:t>Edição 2020</w:t>
      </w:r>
    </w:p>
    <w:p w14:paraId="081F54AD" w14:textId="77777777" w:rsidR="00B8437C" w:rsidRPr="00CF788F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CF788F">
        <w:rPr>
          <w:rFonts w:ascii="Montserrat" w:hAnsi="Montserrat"/>
          <w:color w:val="000000"/>
          <w:sz w:val="24"/>
          <w:szCs w:val="24"/>
        </w:rPr>
        <w:t>Partes nesta mediação</w:t>
      </w:r>
    </w:p>
    <w:p w14:paraId="3500351C" w14:textId="77777777" w:rsidR="00B8437C" w:rsidRPr="00CF788F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CF788F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CF788F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CF788F">
              <w:rPr>
                <w:rFonts w:ascii="Montserrat" w:hAnsi="Montserrat"/>
              </w:rPr>
              <w:t xml:space="preserve">Parte A / Utilizador Empresarial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CF788F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CF788F" w:rsidRDefault="00B8437C" w:rsidP="00B8437C">
      <w:pPr>
        <w:rPr>
          <w:rFonts w:ascii="Montserrat" w:eastAsia="Humnst777 Lt BT" w:hAnsi="Montserrat" w:cs="Humnst777 Lt BT"/>
        </w:rPr>
      </w:pPr>
      <w:r w:rsidRPr="00CF788F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CF788F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C0915E3" w:rsidR="00B8437C" w:rsidRPr="00CF788F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CF788F">
              <w:rPr>
                <w:rFonts w:ascii="Montserrat" w:hAnsi="Montserrat"/>
              </w:rPr>
              <w:t xml:space="preserve">Parte B / Plataforma responsável pela prestação do serviço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CF788F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CF788F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Pr="00CF788F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CF788F">
        <w:rPr>
          <w:rFonts w:ascii="Montserrat" w:hAnsi="Montserrat"/>
          <w:color w:val="000000"/>
          <w:sz w:val="24"/>
          <w:szCs w:val="24"/>
        </w:rPr>
        <w:t>Funções e Responsabilidades</w:t>
      </w:r>
    </w:p>
    <w:p w14:paraId="732C8C35" w14:textId="7DBC17B6" w:rsidR="00CF0042" w:rsidRPr="00CF788F" w:rsidRDefault="00CF0042" w:rsidP="00CF0042">
      <w:pPr>
        <w:rPr>
          <w:rFonts w:ascii="Montserrat" w:hAnsi="Montserrat"/>
          <w:lang w:eastAsia="en-GB"/>
        </w:rPr>
      </w:pPr>
    </w:p>
    <w:p w14:paraId="33E6A79D" w14:textId="58BF1B4F" w:rsidR="00CF0042" w:rsidRPr="00CF788F" w:rsidRDefault="00CF0042" w:rsidP="00CF0042">
      <w:pPr>
        <w:rPr>
          <w:rFonts w:ascii="Montserrat" w:hAnsi="Montserrat"/>
        </w:rPr>
      </w:pPr>
      <w:r w:rsidRPr="00CF788F">
        <w:rPr>
          <w:rFonts w:ascii="Montserrat" w:hAnsi="Montserrat"/>
        </w:rPr>
        <w:t>Ao elaborar o seu gráfico de Funções e Responsabilidades, indique as pessoas por ordem alfabética do apelido e forneça uma breve explicação do seu papel em relação às questões em litígio.</w:t>
      </w:r>
    </w:p>
    <w:p w14:paraId="04E0E067" w14:textId="096D79CF" w:rsidR="00B8437C" w:rsidRPr="00CF788F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20"/>
        <w:gridCol w:w="2043"/>
        <w:gridCol w:w="2268"/>
        <w:gridCol w:w="4103"/>
      </w:tblGrid>
      <w:tr w:rsidR="00D612DA" w:rsidRPr="00CF788F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/>
              </w:rPr>
              <w:t>Pessoa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/>
              </w:rPr>
              <w:t>Organização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/>
              </w:rPr>
              <w:t>Cargo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/>
              </w:rPr>
              <w:t>Descrição da Função e das Responsabilidades</w:t>
            </w:r>
          </w:p>
        </w:tc>
      </w:tr>
      <w:tr w:rsidR="00D612DA" w:rsidRPr="00CF788F" w14:paraId="29C20E53" w14:textId="4AA9CDAD" w:rsidTr="00D612DA">
        <w:tc>
          <w:tcPr>
            <w:tcW w:w="1420" w:type="dxa"/>
          </w:tcPr>
          <w:p w14:paraId="58039ABE" w14:textId="5F200B8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Cs/>
              </w:rPr>
              <w:t>[</w:t>
            </w:r>
            <w:r w:rsidRPr="00CF788F">
              <w:rPr>
                <w:rFonts w:ascii="Montserrat" w:hAnsi="Montserrat"/>
                <w:bCs/>
                <w:i/>
                <w:iCs/>
              </w:rPr>
              <w:t>Apelido, Nome próprio</w:t>
            </w:r>
            <w:r w:rsidRPr="00CF788F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Cs/>
              </w:rPr>
              <w:t>[</w:t>
            </w:r>
            <w:r w:rsidRPr="00CF788F">
              <w:rPr>
                <w:rFonts w:ascii="Montserrat" w:hAnsi="Montserrat"/>
                <w:bCs/>
                <w:i/>
                <w:iCs/>
              </w:rPr>
              <w:t>Indicar a entidade empregadora da pessoa.</w:t>
            </w:r>
            <w:r w:rsidRPr="00CF788F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F788F">
              <w:rPr>
                <w:rFonts w:ascii="Montserrat" w:hAnsi="Montserrat"/>
                <w:bCs/>
              </w:rPr>
              <w:t>[</w:t>
            </w:r>
            <w:r w:rsidRPr="00CF788F">
              <w:rPr>
                <w:rFonts w:ascii="Montserrat" w:hAnsi="Montserrat"/>
                <w:bCs/>
                <w:i/>
                <w:iCs/>
              </w:rPr>
              <w:t>Indicar o cargo da pessoa.</w:t>
            </w:r>
            <w:r w:rsidRPr="00CF788F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CF788F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CF788F">
              <w:rPr>
                <w:rFonts w:ascii="Montserrat" w:hAnsi="Montserrat"/>
                <w:bCs/>
              </w:rPr>
              <w:t>[</w:t>
            </w:r>
            <w:r w:rsidRPr="00CF788F">
              <w:rPr>
                <w:rFonts w:ascii="Montserrat" w:hAnsi="Montserrat"/>
                <w:bCs/>
                <w:i/>
                <w:iCs/>
              </w:rPr>
              <w:t>Fornecer uma breve descrição da função dessa pessoa que esteja relacionada com o litígio.</w:t>
            </w:r>
            <w:r w:rsidRPr="00CF788F">
              <w:rPr>
                <w:rFonts w:ascii="Montserrat" w:hAnsi="Montserrat"/>
                <w:bCs/>
              </w:rPr>
              <w:t>]</w:t>
            </w:r>
          </w:p>
        </w:tc>
      </w:tr>
      <w:tr w:rsidR="00D612DA" w:rsidRPr="00CF788F" w14:paraId="55ECB26B" w14:textId="27FB983B" w:rsidTr="00D612DA">
        <w:tc>
          <w:tcPr>
            <w:tcW w:w="1420" w:type="dxa"/>
          </w:tcPr>
          <w:p w14:paraId="14AC56B4" w14:textId="7E12BD15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:rsidRPr="00CF788F" w14:paraId="0F216C86" w14:textId="3600F41A" w:rsidTr="00D612DA">
        <w:tc>
          <w:tcPr>
            <w:tcW w:w="1420" w:type="dxa"/>
          </w:tcPr>
          <w:p w14:paraId="74858D4F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F788F" w14:paraId="099ACF9D" w14:textId="135F39B6" w:rsidTr="00D612DA">
        <w:tc>
          <w:tcPr>
            <w:tcW w:w="1420" w:type="dxa"/>
          </w:tcPr>
          <w:p w14:paraId="104CF805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F788F" w14:paraId="773F4683" w14:textId="73DEF336" w:rsidTr="00D612DA">
        <w:tc>
          <w:tcPr>
            <w:tcW w:w="1420" w:type="dxa"/>
          </w:tcPr>
          <w:p w14:paraId="131B6173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F788F" w14:paraId="5B328FA0" w14:textId="73B37008" w:rsidTr="00D612DA">
        <w:tc>
          <w:tcPr>
            <w:tcW w:w="1420" w:type="dxa"/>
          </w:tcPr>
          <w:p w14:paraId="5180F950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F788F" w14:paraId="4A9C3948" w14:textId="6D588FBD" w:rsidTr="00D612DA">
        <w:tc>
          <w:tcPr>
            <w:tcW w:w="1420" w:type="dxa"/>
          </w:tcPr>
          <w:p w14:paraId="3DBCCDEF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CF78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CF788F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CF788F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5C3A" w14:textId="77777777" w:rsidR="00B34633" w:rsidRDefault="00B34633" w:rsidP="001A6AB8">
      <w:pPr>
        <w:spacing w:after="0" w:line="240" w:lineRule="auto"/>
      </w:pPr>
      <w:r>
        <w:separator/>
      </w:r>
    </w:p>
  </w:endnote>
  <w:endnote w:type="continuationSeparator" w:id="0">
    <w:p w14:paraId="5F15AC7A" w14:textId="77777777" w:rsidR="00B34633" w:rsidRDefault="00B34633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06479D5D" w:rsidR="00E544F6" w:rsidRPr="004F7CDE" w:rsidRDefault="00CF788F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1385936B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</w:t>
          </w:r>
          <w:r w:rsidR="00CF788F">
            <w:rPr>
              <w:rFonts w:ascii="Montserrat" w:hAnsi="Montserrat"/>
              <w:color w:val="FFFFFF" w:themeColor="background1"/>
              <w:sz w:val="16"/>
              <w:szCs w:val="16"/>
            </w:rPr>
            <w:t>4M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Registo em Inglaterra n.º 2422813     Entidade sem fins lucrativos registo n.º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3224" w14:textId="77777777" w:rsidR="00B34633" w:rsidRDefault="00B34633" w:rsidP="001A6AB8">
      <w:pPr>
        <w:spacing w:after="0" w:line="240" w:lineRule="auto"/>
      </w:pPr>
      <w:r>
        <w:separator/>
      </w:r>
    </w:p>
  </w:footnote>
  <w:footnote w:type="continuationSeparator" w:id="0">
    <w:p w14:paraId="35E1C08C" w14:textId="77777777" w:rsidR="00B34633" w:rsidRDefault="00B34633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5F5D23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5F5D23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77593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F788F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CF788F"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Conflitos melhores, Melhores resultados, Melhor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CF788F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CF788F">
                      <w:rPr>
                        <w:rFonts w:ascii="Montserrat" w:hAnsi="Montserrat"/>
                        <w:color w:val="25509E"/>
                        <w:sz w:val="22"/>
                        <w:szCs w:val="22"/>
                      </w:rPr>
                      <w:t>Conflitos melhores, Melhores resultados, Melhor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77593A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5F5D23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75716">
    <w:abstractNumId w:val="1"/>
  </w:num>
  <w:num w:numId="2" w16cid:durableId="6402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9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5F5D23"/>
    <w:rsid w:val="006D7028"/>
    <w:rsid w:val="006F42F8"/>
    <w:rsid w:val="00774C5F"/>
    <w:rsid w:val="0077593A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34633"/>
    <w:rsid w:val="00B410DA"/>
    <w:rsid w:val="00B8437C"/>
    <w:rsid w:val="00B925FD"/>
    <w:rsid w:val="00BF2C32"/>
    <w:rsid w:val="00CB6D22"/>
    <w:rsid w:val="00CE3373"/>
    <w:rsid w:val="00CF0042"/>
    <w:rsid w:val="00CF788F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56045-93DD-4B8E-8567-ACA04B3D49CC}"/>
</file>

<file path=customXml/itemProps3.xml><?xml version="1.0" encoding="utf-8"?>
<ds:datastoreItem xmlns:ds="http://schemas.openxmlformats.org/officeDocument/2006/customXml" ds:itemID="{A7402C6C-E55A-453B-98AA-BDBB29EE0B71}"/>
</file>

<file path=customXml/itemProps4.xml><?xml version="1.0" encoding="utf-8"?>
<ds:datastoreItem xmlns:ds="http://schemas.openxmlformats.org/officeDocument/2006/customXml" ds:itemID="{231E20B5-54D9-447E-B611-7898CCCC2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2022-08-02T14:40:00Z</dcterms:created>
  <dcterms:modified xsi:type="dcterms:W3CDTF">2022-08-02T14:40:00Z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