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94308" w14:textId="6E73B907" w:rsidR="00C50F0A" w:rsidRPr="00684E0C" w:rsidRDefault="00C50F0A" w:rsidP="00C50F0A">
      <w:pPr>
        <w:rPr>
          <w:rFonts w:ascii="Montserrat" w:hAnsi="Montserrat"/>
          <w:b/>
          <w:bCs/>
          <w:color w:val="1A4FA6"/>
          <w:sz w:val="32"/>
          <w:szCs w:val="32"/>
        </w:rPr>
      </w:pPr>
      <w:r>
        <w:rPr>
          <w:rFonts w:ascii="Montserrat" w:hAnsi="Montserrat"/>
          <w:b/>
          <w:color w:val="1A4FA6"/>
          <w:sz w:val="32"/>
        </w:rPr>
        <w:t>Umowa dotycząca mediacji CEDR w sprawie mediacji P2B dla firmy Google</w:t>
      </w:r>
    </w:p>
    <w:p w14:paraId="4D62C80C" w14:textId="77777777" w:rsidR="00C50F0A" w:rsidRDefault="00C50F0A" w:rsidP="00C50F0A">
      <w:pPr>
        <w:rPr>
          <w:rFonts w:ascii="Montserrat" w:hAnsi="Montserrat"/>
        </w:rPr>
      </w:pPr>
    </w:p>
    <w:p w14:paraId="7DA408A5" w14:textId="06A39A4A" w:rsidR="00C50F0A" w:rsidRPr="00C50F0A" w:rsidRDefault="00C50F0A" w:rsidP="00C50F0A">
      <w:pPr>
        <w:rPr>
          <w:rFonts w:ascii="Montserrat" w:hAnsi="Montserrat"/>
        </w:rPr>
      </w:pPr>
      <w:r>
        <w:rPr>
          <w:rFonts w:ascii="Montserrat" w:hAnsi="Montserrat"/>
        </w:rPr>
        <w:t xml:space="preserve">NINIEJSZA UMOWA z dnia .................................... ZOSTAŁA ZAWARTA POMIĘDZY </w:t>
      </w:r>
    </w:p>
    <w:p w14:paraId="18ECA465" w14:textId="710EEA43" w:rsidR="00C50F0A" w:rsidRPr="00C50F0A" w:rsidRDefault="00C50F0A" w:rsidP="00C50F0A">
      <w:pPr>
        <w:rPr>
          <w:rFonts w:ascii="Montserrat" w:hAnsi="Montserrat"/>
          <w:b/>
          <w:bCs/>
          <w:sz w:val="24"/>
          <w:szCs w:val="24"/>
        </w:rPr>
      </w:pPr>
      <w:r>
        <w:rPr>
          <w:rFonts w:ascii="Montserrat" w:hAnsi="Montserrat"/>
          <w:b/>
          <w:sz w:val="24"/>
        </w:rPr>
        <w:t xml:space="preserve">Strona A </w:t>
      </w:r>
    </w:p>
    <w:p w14:paraId="10779D1A" w14:textId="77777777" w:rsidR="00C50F0A" w:rsidRPr="00C50F0A" w:rsidRDefault="00C50F0A" w:rsidP="00C50F0A">
      <w:pPr>
        <w:rPr>
          <w:rFonts w:ascii="Montserrat" w:hAnsi="Montserrat"/>
          <w:b/>
          <w:bCs/>
        </w:rPr>
      </w:pPr>
    </w:p>
    <w:p w14:paraId="496B734F" w14:textId="349E7508" w:rsidR="00C50F0A" w:rsidRPr="00C50F0A" w:rsidRDefault="00C50F0A" w:rsidP="00C50F0A">
      <w:pPr>
        <w:rPr>
          <w:rFonts w:ascii="Montserrat" w:hAnsi="Montserrat"/>
        </w:rPr>
      </w:pPr>
      <w:r>
        <w:rPr>
          <w:rFonts w:ascii="Montserrat" w:hAnsi="Montserrat"/>
        </w:rPr>
        <w:t>........................................................... z ..................................................... (dalej również „</w:t>
      </w:r>
      <w:r>
        <w:rPr>
          <w:rFonts w:ascii="Montserrat" w:hAnsi="Montserrat"/>
          <w:b/>
          <w:i/>
        </w:rPr>
        <w:t>Użytkownik biznesowy</w:t>
      </w:r>
      <w:r>
        <w:rPr>
          <w:rFonts w:ascii="Montserrat" w:hAnsi="Montserrat"/>
        </w:rPr>
        <w:t xml:space="preserve">”) </w:t>
      </w:r>
    </w:p>
    <w:p w14:paraId="306D575C" w14:textId="77777777" w:rsidR="00C50F0A" w:rsidRDefault="00C50F0A" w:rsidP="00C50F0A">
      <w:pPr>
        <w:rPr>
          <w:rFonts w:ascii="Montserrat" w:hAnsi="Montserrat"/>
          <w:b/>
          <w:bCs/>
        </w:rPr>
      </w:pPr>
    </w:p>
    <w:p w14:paraId="3A337584" w14:textId="3AD3097C" w:rsidR="00C50F0A" w:rsidRPr="00C50F0A" w:rsidRDefault="00C50F0A" w:rsidP="00C50F0A">
      <w:pPr>
        <w:rPr>
          <w:rFonts w:ascii="Montserrat" w:hAnsi="Montserrat"/>
          <w:b/>
          <w:bCs/>
          <w:sz w:val="24"/>
          <w:szCs w:val="24"/>
        </w:rPr>
      </w:pPr>
      <w:r>
        <w:rPr>
          <w:rFonts w:ascii="Montserrat" w:hAnsi="Montserrat"/>
          <w:b/>
          <w:sz w:val="24"/>
        </w:rPr>
        <w:t xml:space="preserve">Strona B </w:t>
      </w:r>
    </w:p>
    <w:p w14:paraId="4610B29D" w14:textId="77777777" w:rsidR="00C50F0A" w:rsidRPr="00C50F0A" w:rsidRDefault="00C50F0A" w:rsidP="00C50F0A">
      <w:pPr>
        <w:rPr>
          <w:rFonts w:ascii="Montserrat" w:hAnsi="Montserrat"/>
          <w:b/>
          <w:bCs/>
        </w:rPr>
      </w:pPr>
    </w:p>
    <w:p w14:paraId="63301E4B" w14:textId="3DFC7FCF" w:rsidR="00C50F0A" w:rsidRDefault="00C50F0A" w:rsidP="00C50F0A">
      <w:pPr>
        <w:rPr>
          <w:rFonts w:ascii="Montserrat" w:hAnsi="Montserrat"/>
        </w:rPr>
      </w:pPr>
      <w:r>
        <w:rPr>
          <w:rFonts w:ascii="Montserrat" w:hAnsi="Montserrat"/>
        </w:rPr>
        <w:t>........................................................... z ...................................................... (dalej również „</w:t>
      </w:r>
      <w:r>
        <w:rPr>
          <w:rFonts w:ascii="Montserrat" w:hAnsi="Montserrat"/>
          <w:b/>
          <w:i/>
        </w:rPr>
        <w:t>Google</w:t>
      </w:r>
      <w:r>
        <w:rPr>
          <w:rFonts w:ascii="Montserrat" w:hAnsi="Montserrat"/>
        </w:rPr>
        <w:t>”)</w:t>
      </w:r>
    </w:p>
    <w:p w14:paraId="19CDF253" w14:textId="77777777" w:rsidR="00C50F0A" w:rsidRPr="00C50F0A" w:rsidRDefault="00C50F0A" w:rsidP="00C50F0A">
      <w:pPr>
        <w:rPr>
          <w:rFonts w:ascii="Montserrat" w:hAnsi="Montserrat"/>
        </w:rPr>
      </w:pPr>
    </w:p>
    <w:p w14:paraId="48071F2D" w14:textId="0CD624B6" w:rsidR="00C50F0A" w:rsidRDefault="00C50F0A" w:rsidP="00C50F0A">
      <w:pPr>
        <w:rPr>
          <w:rFonts w:ascii="Montserrat" w:hAnsi="Montserrat"/>
        </w:rPr>
      </w:pPr>
      <w:r>
        <w:rPr>
          <w:rFonts w:ascii="Montserrat" w:hAnsi="Montserrat"/>
        </w:rPr>
        <w:t xml:space="preserve">(łącznie określane jako „Strony”) </w:t>
      </w:r>
    </w:p>
    <w:p w14:paraId="0E4B0355" w14:textId="77777777" w:rsidR="00C50F0A" w:rsidRPr="00C50F0A" w:rsidRDefault="00C50F0A" w:rsidP="00C50F0A">
      <w:pPr>
        <w:rPr>
          <w:rFonts w:ascii="Montserrat" w:hAnsi="Montserrat"/>
        </w:rPr>
      </w:pPr>
    </w:p>
    <w:p w14:paraId="39E65A12" w14:textId="6487AEF8" w:rsidR="00C50F0A" w:rsidRDefault="00C50F0A" w:rsidP="00C50F0A">
      <w:pPr>
        <w:rPr>
          <w:rFonts w:ascii="Montserrat" w:hAnsi="Montserrat"/>
          <w:b/>
          <w:bCs/>
          <w:sz w:val="24"/>
          <w:szCs w:val="24"/>
        </w:rPr>
      </w:pPr>
      <w:r>
        <w:rPr>
          <w:rFonts w:ascii="Montserrat" w:hAnsi="Montserrat"/>
          <w:b/>
          <w:sz w:val="24"/>
        </w:rPr>
        <w:t xml:space="preserve">Mediator </w:t>
      </w:r>
    </w:p>
    <w:p w14:paraId="445056B5" w14:textId="77777777" w:rsidR="00C50F0A" w:rsidRPr="00C50F0A" w:rsidRDefault="00C50F0A" w:rsidP="00C50F0A">
      <w:pPr>
        <w:rPr>
          <w:rFonts w:ascii="Montserrat" w:hAnsi="Montserrat"/>
          <w:b/>
          <w:bCs/>
          <w:sz w:val="24"/>
          <w:szCs w:val="24"/>
        </w:rPr>
      </w:pPr>
    </w:p>
    <w:p w14:paraId="5443EBD2" w14:textId="74C8D63A" w:rsidR="00C50F0A" w:rsidRPr="00C50F0A" w:rsidRDefault="00C50F0A" w:rsidP="00C50F0A">
      <w:pPr>
        <w:rPr>
          <w:rFonts w:ascii="Montserrat" w:hAnsi="Montserrat"/>
        </w:rPr>
      </w:pPr>
      <w:r>
        <w:rPr>
          <w:rFonts w:ascii="Montserrat" w:hAnsi="Montserrat"/>
        </w:rPr>
        <w:t xml:space="preserve">............................................................ z organizacji CEDR (termin, który obejmuje każdego uzgodnionego Mediatora Obserwatora) </w:t>
      </w:r>
    </w:p>
    <w:p w14:paraId="11275BDE" w14:textId="77777777" w:rsidR="00C50F0A" w:rsidRDefault="00C50F0A" w:rsidP="00C50F0A">
      <w:pPr>
        <w:rPr>
          <w:rFonts w:ascii="Montserrat" w:hAnsi="Montserrat"/>
        </w:rPr>
      </w:pPr>
    </w:p>
    <w:p w14:paraId="4CBAB566" w14:textId="591B25D5" w:rsidR="00C50F0A" w:rsidRPr="00EB6E0B" w:rsidRDefault="00C50F0A" w:rsidP="00C50F0A">
      <w:pPr>
        <w:rPr>
          <w:rFonts w:ascii="Montserrat" w:hAnsi="Montserrat"/>
        </w:rPr>
      </w:pPr>
      <w:r w:rsidRPr="00EB6E0B">
        <w:rPr>
          <w:rFonts w:ascii="Montserrat" w:hAnsi="Montserrat"/>
        </w:rPr>
        <w:t xml:space="preserve">i </w:t>
      </w:r>
    </w:p>
    <w:p w14:paraId="31CDE94A" w14:textId="6299A75C" w:rsidR="00C50F0A" w:rsidRPr="00EB6E0B" w:rsidRDefault="00C50F0A" w:rsidP="00C50F0A">
      <w:pPr>
        <w:rPr>
          <w:rFonts w:ascii="Montserrat" w:hAnsi="Montserrat"/>
        </w:rPr>
      </w:pPr>
      <w:r w:rsidRPr="00EB6E0B">
        <w:rPr>
          <w:rFonts w:ascii="Montserrat" w:hAnsi="Montserrat"/>
        </w:rPr>
        <w:t xml:space="preserve">organizacja </w:t>
      </w:r>
      <w:r w:rsidRPr="00EB6E0B">
        <w:rPr>
          <w:rFonts w:ascii="Montserrat" w:hAnsi="Montserrat"/>
          <w:b/>
          <w:sz w:val="24"/>
        </w:rPr>
        <w:t>CEDR,</w:t>
      </w:r>
      <w:r w:rsidRPr="00EB6E0B">
        <w:rPr>
          <w:rFonts w:ascii="Montserrat" w:hAnsi="Montserrat"/>
        </w:rPr>
        <w:t xml:space="preserve"> </w:t>
      </w:r>
      <w:r w:rsidR="0041053F">
        <w:rPr>
          <w:rFonts w:ascii="Montserrat" w:hAnsi="Montserrat"/>
        </w:rPr>
        <w:t>100 St. Paul’s Churchyard</w:t>
      </w:r>
      <w:r w:rsidRPr="00EB6E0B">
        <w:rPr>
          <w:rFonts w:ascii="Montserrat" w:hAnsi="Montserrat"/>
        </w:rPr>
        <w:t>, London EC4</w:t>
      </w:r>
      <w:r w:rsidR="0041053F">
        <w:rPr>
          <w:rFonts w:ascii="Montserrat" w:hAnsi="Montserrat"/>
        </w:rPr>
        <w:t>M 8BU</w:t>
      </w:r>
      <w:bookmarkStart w:id="0" w:name="_GoBack"/>
      <w:bookmarkEnd w:id="0"/>
      <w:r w:rsidRPr="00EB6E0B">
        <w:rPr>
          <w:rFonts w:ascii="Montserrat" w:hAnsi="Montserrat"/>
        </w:rPr>
        <w:t xml:space="preserve"> </w:t>
      </w:r>
    </w:p>
    <w:p w14:paraId="7D314157" w14:textId="77777777" w:rsidR="005E31A5" w:rsidRPr="00C50F0A" w:rsidRDefault="005E31A5" w:rsidP="005E31A5">
      <w:pPr>
        <w:rPr>
          <w:rFonts w:ascii="Montserrat" w:hAnsi="Montserrat"/>
        </w:rPr>
      </w:pPr>
      <w:r>
        <w:rPr>
          <w:rFonts w:ascii="Montserrat" w:hAnsi="Montserrat"/>
        </w:rPr>
        <w:t>(łącznie określani dalej jako „</w:t>
      </w:r>
      <w:r>
        <w:rPr>
          <w:rFonts w:ascii="Montserrat" w:hAnsi="Montserrat"/>
          <w:b/>
          <w:i/>
        </w:rPr>
        <w:t>Dostawcy usług mediacji</w:t>
      </w:r>
      <w:r>
        <w:rPr>
          <w:rFonts w:ascii="Montserrat" w:hAnsi="Montserrat"/>
        </w:rPr>
        <w:t xml:space="preserve">”) </w:t>
      </w:r>
    </w:p>
    <w:p w14:paraId="6B3C575E" w14:textId="77777777" w:rsidR="00C50F0A" w:rsidRPr="00C50F0A" w:rsidRDefault="00C50F0A" w:rsidP="00C50F0A">
      <w:pPr>
        <w:rPr>
          <w:rFonts w:ascii="Montserrat" w:hAnsi="Montserrat"/>
        </w:rPr>
      </w:pPr>
    </w:p>
    <w:p w14:paraId="437B908D" w14:textId="77777777" w:rsidR="00C50F0A" w:rsidRPr="00C50F0A" w:rsidRDefault="00C50F0A" w:rsidP="00C50F0A">
      <w:pPr>
        <w:rPr>
          <w:rFonts w:ascii="Montserrat" w:hAnsi="Montserrat"/>
        </w:rPr>
      </w:pPr>
      <w:r>
        <w:rPr>
          <w:rFonts w:ascii="Montserrat" w:hAnsi="Montserrat"/>
        </w:rPr>
        <w:t xml:space="preserve">w związku z mediacją, która ma zostać przeprowadzona </w:t>
      </w:r>
    </w:p>
    <w:p w14:paraId="287325AC" w14:textId="5A7AD708" w:rsidR="00C50F0A" w:rsidRPr="00C50F0A" w:rsidRDefault="00C50F0A" w:rsidP="00C50F0A">
      <w:pPr>
        <w:rPr>
          <w:rFonts w:ascii="Montserrat" w:hAnsi="Montserrat"/>
        </w:rPr>
      </w:pPr>
      <w:r>
        <w:rPr>
          <w:rFonts w:ascii="Montserrat" w:hAnsi="Montserrat"/>
        </w:rPr>
        <w:t>w [DATA, GODZINA] ...........................................................................</w:t>
      </w:r>
    </w:p>
    <w:p w14:paraId="13BCED46" w14:textId="1EC4A739" w:rsidR="00C50F0A" w:rsidRDefault="00C50F0A" w:rsidP="00C50F0A">
      <w:pPr>
        <w:rPr>
          <w:rFonts w:ascii="Montserrat" w:hAnsi="Montserrat"/>
        </w:rPr>
      </w:pPr>
      <w:r>
        <w:rPr>
          <w:rFonts w:ascii="Montserrat" w:hAnsi="Montserrat"/>
        </w:rPr>
        <w:t>poprzez wideokonferencję za pośrednictwem Google Meet („</w:t>
      </w:r>
      <w:r>
        <w:rPr>
          <w:rFonts w:ascii="Montserrat" w:hAnsi="Montserrat"/>
          <w:b/>
          <w:i/>
        </w:rPr>
        <w:t>Dostawca usług komunikacyjnych</w:t>
      </w:r>
      <w:r>
        <w:rPr>
          <w:rFonts w:ascii="Montserrat" w:hAnsi="Montserrat"/>
        </w:rPr>
        <w:t xml:space="preserve">”) lub, w przypadku trudności technicznych dotyczących wideokonferencją w dniu mediacji, telefonicznie.  Szczegółowe informacje dotyczące dołączenia do wideokonferencji oraz zapasowe kody dostępu zostaną przekazane Stronom </w:t>
      </w:r>
      <w:r>
        <w:rPr>
          <w:rFonts w:ascii="Montserrat" w:hAnsi="Montserrat"/>
        </w:rPr>
        <w:lastRenderedPageBreak/>
        <w:t>i Mediatorowi przez CEDR pocztą elektroniczną na co najmniej trzy (3) dni robocze przed mediacją („</w:t>
      </w:r>
      <w:r>
        <w:rPr>
          <w:rFonts w:ascii="Montserrat" w:hAnsi="Montserrat"/>
          <w:b/>
          <w:i/>
        </w:rPr>
        <w:t>Mediacja</w:t>
      </w:r>
      <w:r>
        <w:rPr>
          <w:rFonts w:ascii="Montserrat" w:hAnsi="Montserrat"/>
        </w:rPr>
        <w:t xml:space="preserve">”). </w:t>
      </w:r>
    </w:p>
    <w:p w14:paraId="45DED821" w14:textId="77777777" w:rsidR="005E31A5" w:rsidRPr="00C50F0A" w:rsidRDefault="005E31A5" w:rsidP="00C50F0A">
      <w:pPr>
        <w:rPr>
          <w:rFonts w:ascii="Montserrat" w:hAnsi="Montserrat"/>
        </w:rPr>
      </w:pPr>
    </w:p>
    <w:p w14:paraId="51E764BB" w14:textId="61A152EB" w:rsidR="00C50F0A" w:rsidRPr="00C50F0A" w:rsidRDefault="00C50F0A" w:rsidP="00C50F0A">
      <w:pPr>
        <w:rPr>
          <w:rFonts w:ascii="Montserrat" w:hAnsi="Montserrat"/>
        </w:rPr>
      </w:pPr>
      <w:r>
        <w:rPr>
          <w:rFonts w:ascii="Montserrat" w:hAnsi="Montserrat"/>
        </w:rPr>
        <w:t xml:space="preserve">STRONY, które zawierają niniejszą Umowę uzgadniają, ŻE: </w:t>
      </w:r>
    </w:p>
    <w:p w14:paraId="35102CA8" w14:textId="77777777" w:rsidR="00C50F0A" w:rsidRPr="00590754" w:rsidRDefault="00C50F0A" w:rsidP="00C50F0A">
      <w:pPr>
        <w:rPr>
          <w:rFonts w:ascii="Montserrat" w:hAnsi="Montserrat"/>
          <w:b/>
          <w:bCs/>
          <w:sz w:val="24"/>
          <w:szCs w:val="24"/>
        </w:rPr>
      </w:pPr>
      <w:r>
        <w:rPr>
          <w:rFonts w:ascii="Montserrat" w:hAnsi="Montserrat"/>
          <w:b/>
          <w:sz w:val="24"/>
        </w:rPr>
        <w:t xml:space="preserve">Mediacja </w:t>
      </w:r>
    </w:p>
    <w:p w14:paraId="488DF0E3" w14:textId="33213DDC" w:rsidR="00C50F0A" w:rsidRPr="00C50F0A" w:rsidRDefault="00C50F0A" w:rsidP="00C50F0A">
      <w:pPr>
        <w:rPr>
          <w:rFonts w:ascii="Montserrat" w:hAnsi="Montserrat"/>
        </w:rPr>
      </w:pPr>
      <w:r>
        <w:rPr>
          <w:rFonts w:ascii="Montserrat" w:hAnsi="Montserrat"/>
          <w:b/>
        </w:rPr>
        <w:t>1.</w:t>
      </w:r>
      <w:r>
        <w:rPr>
          <w:rFonts w:ascii="Montserrat" w:hAnsi="Montserrat"/>
        </w:rPr>
        <w:t xml:space="preserve"> Działając w dobrej wierze, Strony zgadzają się rozstrzygnąć spór w drodze Mediacji. Mediator wyraża zgodę na przeprowadzenie Mediacji i udział Stron w Mediacji zgodnie z niniejszą Umową oraz z Regulaminem Mediacji dla Sporów P2B firmy Google („</w:t>
      </w:r>
      <w:r>
        <w:rPr>
          <w:rFonts w:ascii="Montserrat" w:hAnsi="Montserrat"/>
          <w:b/>
          <w:i/>
        </w:rPr>
        <w:t>Regulamin Mediacji</w:t>
      </w:r>
      <w:r>
        <w:rPr>
          <w:rFonts w:ascii="Montserrat" w:hAnsi="Montserrat"/>
          <w:i/>
        </w:rPr>
        <w:t>”</w:t>
      </w:r>
      <w:r>
        <w:rPr>
          <w:rFonts w:ascii="Montserrat" w:hAnsi="Montserrat"/>
        </w:rPr>
        <w:t>) obowiązującymi na dzień zawarcia niniejszej Umowy. Mediator zobowiązuje się również prowadzić Mediację zgodnie z obowiązującym w dniu podpisania niniejszej Umowy Kodeksem Postępowania organizacji CEDR dla Neutralnych Stron Trzecich. Akceptując niniejszą Umowę, Strony i Dostawcy Usług Mediacji potwierdzają, że rozumieją i akceptują Regulamin Mediacji, który niniejszym zostaje zawarty przez odniesienie i jest uważany za integralną część niniejszej Umowy.  Strony wyraźnie przyjmują do wiadomości i uzgadniają, że żadne postanowienia niniejszej Umowy ani Regulaminu Mediacji nie zobowiązują Stron do rozstrzygnięcia sporu w ramach Mediacji.</w:t>
      </w:r>
    </w:p>
    <w:p w14:paraId="085F15BA" w14:textId="77777777" w:rsidR="00C50F0A" w:rsidRPr="00C50F0A" w:rsidRDefault="00C50F0A" w:rsidP="00C50F0A">
      <w:pPr>
        <w:rPr>
          <w:rFonts w:ascii="Montserrat" w:hAnsi="Montserrat"/>
        </w:rPr>
      </w:pPr>
      <w:r>
        <w:rPr>
          <w:rFonts w:ascii="Montserrat" w:hAnsi="Montserrat"/>
          <w:b/>
        </w:rPr>
        <w:t>2.</w:t>
      </w:r>
      <w:r>
        <w:rPr>
          <w:rFonts w:ascii="Montserrat" w:hAnsi="Montserrat"/>
        </w:rPr>
        <w:t xml:space="preserve"> Strony ustalają, że dla celów Mediacji mediator będzie organizatorem wideokonferencji lub rozmowy telefonicznej, chyba że Strony uzgodnią inaczej. </w:t>
      </w:r>
    </w:p>
    <w:p w14:paraId="42D12B34" w14:textId="77777777" w:rsidR="00C50F0A" w:rsidRPr="00C50F0A" w:rsidRDefault="00C50F0A" w:rsidP="00C50F0A">
      <w:pPr>
        <w:rPr>
          <w:rFonts w:ascii="Montserrat" w:hAnsi="Montserrat"/>
        </w:rPr>
      </w:pPr>
    </w:p>
    <w:p w14:paraId="6D73514A" w14:textId="4D42FC87" w:rsidR="00C50F0A" w:rsidRPr="00590754" w:rsidRDefault="00C50F0A" w:rsidP="00C50F0A">
      <w:pPr>
        <w:rPr>
          <w:rFonts w:ascii="Montserrat" w:hAnsi="Montserrat"/>
          <w:b/>
          <w:bCs/>
          <w:sz w:val="24"/>
          <w:szCs w:val="24"/>
        </w:rPr>
      </w:pPr>
      <w:r>
        <w:rPr>
          <w:rFonts w:ascii="Montserrat" w:hAnsi="Montserrat"/>
          <w:b/>
          <w:sz w:val="24"/>
        </w:rPr>
        <w:t xml:space="preserve">Uprawnienia i status </w:t>
      </w:r>
    </w:p>
    <w:p w14:paraId="7C027732" w14:textId="40D55A09" w:rsidR="00C50F0A" w:rsidRPr="00C50F0A" w:rsidRDefault="00C50F0A" w:rsidP="00C50F0A">
      <w:pPr>
        <w:rPr>
          <w:rFonts w:ascii="Montserrat" w:hAnsi="Montserrat"/>
        </w:rPr>
      </w:pPr>
      <w:r>
        <w:rPr>
          <w:rFonts w:ascii="Montserrat" w:hAnsi="Montserrat"/>
          <w:b/>
        </w:rPr>
        <w:t>3.</w:t>
      </w:r>
      <w:r>
        <w:rPr>
          <w:rFonts w:ascii="Montserrat" w:hAnsi="Montserrat"/>
        </w:rPr>
        <w:t xml:space="preserve"> Osoba podpisująca niniejszą Umowę w imieniu każdej ze Stron gwarantuje, że będzie upoważniona do zaciągania zobowiązań w imieniu danej Strony i wszystkich innych osób obecnych w imieniu tej Strony podczas Mediacji, a ponadto zobowiązuje się do przestrzegania warunków niniejszej Umowy i Regulaminu Mediacji, będzie również upoważniona do związania tej Strony warunkami jakiegokolwiek porozumienia. </w:t>
      </w:r>
    </w:p>
    <w:p w14:paraId="05A3A7FD" w14:textId="77777777" w:rsidR="00C50F0A" w:rsidRPr="00C50F0A" w:rsidRDefault="00C50F0A" w:rsidP="00C50F0A">
      <w:pPr>
        <w:rPr>
          <w:rFonts w:ascii="Montserrat" w:hAnsi="Montserrat"/>
        </w:rPr>
      </w:pPr>
    </w:p>
    <w:p w14:paraId="72703AE5" w14:textId="77777777" w:rsidR="00C50F0A" w:rsidRPr="00590754" w:rsidRDefault="00C50F0A" w:rsidP="00C50F0A">
      <w:pPr>
        <w:rPr>
          <w:rFonts w:ascii="Montserrat" w:hAnsi="Montserrat"/>
          <w:b/>
          <w:bCs/>
          <w:sz w:val="24"/>
          <w:szCs w:val="24"/>
        </w:rPr>
      </w:pPr>
      <w:r>
        <w:rPr>
          <w:rFonts w:ascii="Montserrat" w:hAnsi="Montserrat"/>
          <w:b/>
          <w:sz w:val="24"/>
        </w:rPr>
        <w:t>Odpowiedzialność</w:t>
      </w:r>
    </w:p>
    <w:p w14:paraId="569066EA" w14:textId="2F86551E" w:rsidR="00C50F0A" w:rsidRDefault="00C50F0A" w:rsidP="00C50F0A">
      <w:pPr>
        <w:rPr>
          <w:rFonts w:ascii="Montserrat" w:hAnsi="Montserrat"/>
        </w:rPr>
      </w:pPr>
      <w:r>
        <w:rPr>
          <w:rFonts w:ascii="Montserrat" w:hAnsi="Montserrat"/>
          <w:b/>
        </w:rPr>
        <w:t>4.</w:t>
      </w:r>
      <w:r>
        <w:rPr>
          <w:rFonts w:ascii="Montserrat" w:hAnsi="Montserrat"/>
        </w:rPr>
        <w:t xml:space="preserve"> Ani Mediator, ani CEDR nie będą ponosić wobec Stron żadnej odpowiedzialności za jakiekolwiek działania lub zaniechania w związku z Mediacją, chyba że zostanie udowodnione, że działanie lub zaniechanie stanowiło przypadek oszustwa, dotyczyło umyślnego niewłaściwego postępowania lub stanowiło naruszenie postanowień dotyczących poufności zawartych w Artykule 5 niniejszej Umowy.</w:t>
      </w:r>
    </w:p>
    <w:p w14:paraId="4F7C1D7D" w14:textId="77777777" w:rsidR="00590754" w:rsidRPr="00C50F0A" w:rsidRDefault="00590754" w:rsidP="00C50F0A">
      <w:pPr>
        <w:rPr>
          <w:rFonts w:ascii="Montserrat" w:hAnsi="Montserrat"/>
        </w:rPr>
      </w:pPr>
    </w:p>
    <w:p w14:paraId="231FB8BC" w14:textId="77777777" w:rsidR="00EB6E0B" w:rsidRDefault="00EB6E0B" w:rsidP="00C50F0A">
      <w:pPr>
        <w:rPr>
          <w:rFonts w:ascii="Montserrat" w:hAnsi="Montserrat"/>
          <w:b/>
          <w:sz w:val="24"/>
        </w:rPr>
      </w:pPr>
    </w:p>
    <w:p w14:paraId="51167604" w14:textId="77777777" w:rsidR="00EB6E0B" w:rsidRDefault="00EB6E0B" w:rsidP="00C50F0A">
      <w:pPr>
        <w:rPr>
          <w:rFonts w:ascii="Montserrat" w:hAnsi="Montserrat"/>
          <w:b/>
          <w:sz w:val="24"/>
        </w:rPr>
      </w:pPr>
    </w:p>
    <w:p w14:paraId="7CC9056E" w14:textId="12FEB946" w:rsidR="00C50F0A" w:rsidRPr="00590754" w:rsidRDefault="00C50F0A" w:rsidP="00C50F0A">
      <w:pPr>
        <w:rPr>
          <w:rFonts w:ascii="Montserrat" w:hAnsi="Montserrat"/>
          <w:b/>
          <w:bCs/>
          <w:sz w:val="24"/>
          <w:szCs w:val="24"/>
        </w:rPr>
      </w:pPr>
      <w:r>
        <w:rPr>
          <w:rFonts w:ascii="Montserrat" w:hAnsi="Montserrat"/>
          <w:b/>
          <w:sz w:val="24"/>
        </w:rPr>
        <w:lastRenderedPageBreak/>
        <w:t xml:space="preserve">Poufność i status bez uszczerbku </w:t>
      </w:r>
    </w:p>
    <w:p w14:paraId="46E258C7" w14:textId="77777777" w:rsidR="00C50F0A" w:rsidRPr="00C50F0A" w:rsidRDefault="00C50F0A" w:rsidP="00C50F0A">
      <w:pPr>
        <w:rPr>
          <w:rFonts w:ascii="Montserrat" w:hAnsi="Montserrat"/>
        </w:rPr>
      </w:pPr>
      <w:r>
        <w:rPr>
          <w:rFonts w:ascii="Montserrat" w:hAnsi="Montserrat"/>
          <w:b/>
        </w:rPr>
        <w:t>5.</w:t>
      </w:r>
      <w:r>
        <w:rPr>
          <w:rFonts w:ascii="Montserrat" w:hAnsi="Montserrat"/>
        </w:rPr>
        <w:t xml:space="preserve"> Każda osoba zaangażowana w Mediację: </w:t>
      </w:r>
    </w:p>
    <w:p w14:paraId="7474A208" w14:textId="7E12C24C" w:rsidR="00C50F0A" w:rsidRPr="00C50F0A" w:rsidRDefault="00C50F0A" w:rsidP="004D04F7">
      <w:pPr>
        <w:ind w:left="142"/>
        <w:rPr>
          <w:rFonts w:ascii="Montserrat" w:hAnsi="Montserrat"/>
        </w:rPr>
      </w:pPr>
      <w:r>
        <w:rPr>
          <w:rFonts w:ascii="Montserrat" w:hAnsi="Montserrat"/>
          <w:b/>
        </w:rPr>
        <w:t>5.1.</w:t>
      </w:r>
      <w:r>
        <w:rPr>
          <w:rFonts w:ascii="Montserrat" w:hAnsi="Montserrat"/>
        </w:rPr>
        <w:t xml:space="preserve"> zachowa poufność wszelkich informacji niepublicznych wymienianych w trakcie Mediacji, jak również informacji wynikających lub związanych z Mediacją, w tym między innymi pisemnych i ustnych zgłoszeń, dokumentów oraz warunków porozumienia i ugody, chyba że Strony uzgodnią inaczej na piśmie, ale z wyłączeniem faktu, że Mediacja ma się odbyć lub miała miejsce lub gdy ujawnienie informacji jest wymagane przez prawo, bądź też w celu wdrożenia lub wyegzekwowania warunków ugody lub powiadomienia ubezpieczycieli, pośredników ubezpieczeniowych i/lub księgowych Stron; </w:t>
      </w:r>
    </w:p>
    <w:p w14:paraId="397901A5" w14:textId="30B4D69F" w:rsidR="00C50F0A" w:rsidRPr="00C50F0A" w:rsidRDefault="00C50F0A" w:rsidP="004D04F7">
      <w:pPr>
        <w:ind w:left="142"/>
        <w:rPr>
          <w:rFonts w:ascii="Montserrat" w:hAnsi="Montserrat"/>
        </w:rPr>
      </w:pPr>
      <w:r>
        <w:rPr>
          <w:rFonts w:ascii="Montserrat" w:hAnsi="Montserrat"/>
          <w:b/>
        </w:rPr>
        <w:t>5.2.</w:t>
      </w:r>
      <w:r>
        <w:rPr>
          <w:rFonts w:ascii="Montserrat" w:hAnsi="Montserrat"/>
        </w:rPr>
        <w:t xml:space="preserve"> przyjmuje do wiadomości, że wszystkie takie informacje przekazywane pomiędzy Stronami, Mediatorem i/lub CEDR, nie mogą stanowić uszczerbku dla sytuacji prawnej którejkolwiek ze Stron i nie mogą być przedstawiane jako dowód ani przekazywane żadnemu sędziemu, arbitrowi lub innemu decydentowi w jakimkolwiek postępowaniu prawnym lub innym postępowaniu formalnym, chyba że prawo stanowi inaczej; </w:t>
      </w:r>
    </w:p>
    <w:p w14:paraId="7240F0C7" w14:textId="249A52BA" w:rsidR="00C50F0A" w:rsidRPr="00C50F0A" w:rsidRDefault="00C50F0A" w:rsidP="004D04F7">
      <w:pPr>
        <w:ind w:left="142"/>
        <w:rPr>
          <w:rFonts w:ascii="Montserrat" w:hAnsi="Montserrat"/>
        </w:rPr>
      </w:pPr>
      <w:r>
        <w:rPr>
          <w:rFonts w:ascii="Montserrat" w:hAnsi="Montserrat"/>
          <w:b/>
        </w:rPr>
        <w:t>5.3.</w:t>
      </w:r>
      <w:r>
        <w:rPr>
          <w:rFonts w:ascii="Montserrat" w:hAnsi="Montserrat"/>
        </w:rPr>
        <w:t xml:space="preserve"> nie będzie usiłowała wykonać żadnego zapisu audio lub wideo jakiejkolwiek części Mediacji bez wyraźnej pisemnej zgody wszystkich Stron i Mediatora; oraz</w:t>
      </w:r>
    </w:p>
    <w:p w14:paraId="4061FA54" w14:textId="0E4AA1E8" w:rsidR="00C50F0A" w:rsidRPr="00C50F0A" w:rsidRDefault="00C50F0A" w:rsidP="004D04F7">
      <w:pPr>
        <w:ind w:left="142"/>
        <w:rPr>
          <w:rFonts w:ascii="Montserrat" w:hAnsi="Montserrat"/>
        </w:rPr>
      </w:pPr>
      <w:r>
        <w:rPr>
          <w:rFonts w:ascii="Montserrat" w:hAnsi="Montserrat"/>
          <w:b/>
        </w:rPr>
        <w:t>5.4.</w:t>
      </w:r>
      <w:r>
        <w:rPr>
          <w:rFonts w:ascii="Montserrat" w:hAnsi="Montserrat"/>
        </w:rPr>
        <w:t xml:space="preserve"> zapewni, że w pomieszczeniu, w którym znajduje(-ą) się komputer(y) tej Strony, będą mogły być obecne tylko te osoby, o których Strona powiadomiła pisemnie Mediatora oraz drugą Stronę.</w:t>
      </w:r>
    </w:p>
    <w:p w14:paraId="09CD420F" w14:textId="7EF8347E" w:rsidR="00C50F0A" w:rsidRPr="00C50F0A" w:rsidRDefault="00C50F0A" w:rsidP="00C50F0A">
      <w:pPr>
        <w:rPr>
          <w:rFonts w:ascii="Montserrat" w:hAnsi="Montserrat"/>
        </w:rPr>
      </w:pPr>
      <w:r>
        <w:rPr>
          <w:rFonts w:ascii="Montserrat" w:hAnsi="Montserrat"/>
          <w:b/>
        </w:rPr>
        <w:t>6.</w:t>
      </w:r>
      <w:r>
        <w:rPr>
          <w:rFonts w:ascii="Montserrat" w:hAnsi="Montserrat"/>
        </w:rPr>
        <w:t xml:space="preserve"> Jeśli jedna ze Stron prywatnie poinformuje mediatora lub CEDR o jakichkolwiek poufnych informacjach przed, w trakcie lub po zakończeniu Mediacji, mediator lub CEDR nie ujawni tych informacji żadnej innej Stronie lub osobie bez zgody Strony ujawniającej te informacje. </w:t>
      </w:r>
    </w:p>
    <w:p w14:paraId="226BEF40" w14:textId="2B574889" w:rsidR="00C50F0A" w:rsidRDefault="00C50F0A" w:rsidP="00C50F0A">
      <w:pPr>
        <w:rPr>
          <w:rFonts w:ascii="Montserrat" w:hAnsi="Montserrat"/>
        </w:rPr>
      </w:pPr>
      <w:r>
        <w:rPr>
          <w:rFonts w:ascii="Montserrat" w:hAnsi="Montserrat"/>
          <w:b/>
        </w:rPr>
        <w:t>7.</w:t>
      </w:r>
      <w:r>
        <w:rPr>
          <w:rFonts w:ascii="Montserrat" w:hAnsi="Montserrat"/>
        </w:rPr>
        <w:t xml:space="preserve"> Strony rozumieją, że Mediator i CEDR nie udzielają porad prawnych i zgodnie z postanowieniami artykułu 4 zgadzają się, że nie będą wnosić żadnych roszczeń przeciwko Mediatorowi lub CEDR w związku z Mediacją. Bez uszczerbku dla postanowień artykułu 4 niniejszej Umowy, Strony nie złożą wniosku o wezwanie Mediatora lub jakiegokolwiek pracownika lub konsultanta CEDR w charakterze świadka, ani nie zażądają od nich przedstawienia jakichkolwiek zapisów lub uwag dotyczących Mediacji jako materiał dowodowy w jakimkolwiek postępowaniu sądowym, arbitrażowym lub innym postępowaniu formalnym wynikającym lub związanym z ich sporem i Mediacją, a ponadto ani Mediator, ani żaden pracownik lub konsultant CEDR nie podejmie decyzji o występowaniu w charakterze świadka, eksperta, arbitra lub konsultanta w jakimkolwiek takim postępowaniu. Jeśli którakolwiek ze Stron złoży taki wniosek (jak określono powyżej), oprócz wniosku złożonego w związku z Artykułem 4 niniejszej Umowy, Strona w pełni zrekompensuje Mediatorowi, pracownikowi lub konsultantowi CEDR wszelkie koszty związane z obroną i/lub odpowiedzią na taki wniosek, w tym zwrot kosztów w wysokości standardowej stawki godzinowej Mediatora za czas poświęcony na obronę przeciw wnioskowi i/lub udzielenie odpowiedzi na taki wniosek.</w:t>
      </w:r>
    </w:p>
    <w:p w14:paraId="6E0DF57B" w14:textId="77777777" w:rsidR="004D04F7" w:rsidRPr="00C50F0A" w:rsidRDefault="004D04F7" w:rsidP="00C50F0A">
      <w:pPr>
        <w:rPr>
          <w:rFonts w:ascii="Montserrat" w:hAnsi="Montserrat"/>
        </w:rPr>
      </w:pPr>
    </w:p>
    <w:p w14:paraId="21C62DC3" w14:textId="05A92256" w:rsidR="00C50F0A" w:rsidRPr="004D04F7" w:rsidRDefault="00C50F0A" w:rsidP="00C50F0A">
      <w:pPr>
        <w:rPr>
          <w:rFonts w:ascii="Montserrat" w:hAnsi="Montserrat"/>
          <w:b/>
          <w:bCs/>
          <w:sz w:val="24"/>
          <w:szCs w:val="24"/>
        </w:rPr>
      </w:pPr>
      <w:r>
        <w:rPr>
          <w:rFonts w:ascii="Montserrat" w:hAnsi="Montserrat"/>
          <w:b/>
          <w:sz w:val="24"/>
        </w:rPr>
        <w:lastRenderedPageBreak/>
        <w:t xml:space="preserve">Zakończenie Mediacji  </w:t>
      </w:r>
    </w:p>
    <w:p w14:paraId="405E2BA0" w14:textId="1862BC6D" w:rsidR="00C50F0A" w:rsidRPr="00C50F0A" w:rsidRDefault="00C50F0A" w:rsidP="00C50F0A">
      <w:pPr>
        <w:rPr>
          <w:rFonts w:ascii="Montserrat" w:hAnsi="Montserrat"/>
        </w:rPr>
      </w:pPr>
      <w:r>
        <w:rPr>
          <w:rFonts w:ascii="Montserrat" w:hAnsi="Montserrat"/>
          <w:b/>
        </w:rPr>
        <w:t xml:space="preserve">8. </w:t>
      </w:r>
      <w:r>
        <w:rPr>
          <w:rFonts w:ascii="Montserrat" w:hAnsi="Montserrat"/>
        </w:rPr>
        <w:t>Mediacja zostanie zakończona (i) poprzez zawarcie ugody przez Strony; lub (ii) w drodze pisemnego oświadczenia przekazanego obu Stronom przez Mediatora, stwierdzającego, że dalsze wysiłki mediacyjne nie przyczynią się do rozstrzygnięcia sporu między Stronami; lub (iii) w formie pisemnego lub ustnego oświadczenia jakiejkolwiek strony, w wyniku którego postępowanie mediacyjne zostanie rozwiązane; lub (iv) w przypadku braku komunikacji pomiędzy Mediatorem a jakąkolwiek stroną lub przedstawicielem strony przez 10 dni po zakończeniu Mediacji.</w:t>
      </w:r>
    </w:p>
    <w:p w14:paraId="77BC7283" w14:textId="25B8D907" w:rsidR="00C50F0A" w:rsidRDefault="00C50F0A" w:rsidP="00EE45B3">
      <w:pPr>
        <w:rPr>
          <w:rFonts w:ascii="Montserrat" w:hAnsi="Montserrat"/>
        </w:rPr>
      </w:pPr>
      <w:r>
        <w:rPr>
          <w:rFonts w:ascii="Montserrat" w:hAnsi="Montserrat"/>
          <w:b/>
        </w:rPr>
        <w:t>8.1.</w:t>
      </w:r>
      <w:r>
        <w:rPr>
          <w:rFonts w:ascii="Montserrat" w:hAnsi="Montserrat"/>
        </w:rPr>
        <w:t xml:space="preserve"> Żadne warunki ugody osiągniętej w ramach Mediacji nie będą prawnie wiążące, dopóki nie zostaną ustalone na piśmie i podpisane przez lub w imieniu każdej ze Stron przez jej należycie upoważnionego przedstawiciela. </w:t>
      </w:r>
    </w:p>
    <w:p w14:paraId="3F6AB803" w14:textId="77777777" w:rsidR="004D04F7" w:rsidRPr="00C50F0A" w:rsidRDefault="004D04F7" w:rsidP="004D04F7">
      <w:pPr>
        <w:ind w:left="142"/>
        <w:rPr>
          <w:rFonts w:ascii="Montserrat" w:hAnsi="Montserrat"/>
        </w:rPr>
      </w:pPr>
    </w:p>
    <w:p w14:paraId="1382002E" w14:textId="062E0BD3" w:rsidR="00C50F0A" w:rsidRPr="004D04F7" w:rsidRDefault="00C50F0A" w:rsidP="00C50F0A">
      <w:pPr>
        <w:rPr>
          <w:rFonts w:ascii="Montserrat" w:hAnsi="Montserrat"/>
          <w:b/>
          <w:bCs/>
          <w:sz w:val="24"/>
          <w:szCs w:val="24"/>
        </w:rPr>
      </w:pPr>
      <w:r>
        <w:rPr>
          <w:rFonts w:ascii="Montserrat" w:hAnsi="Montserrat"/>
          <w:b/>
          <w:sz w:val="24"/>
        </w:rPr>
        <w:t xml:space="preserve">Opłaty i koszty Mediacji </w:t>
      </w:r>
    </w:p>
    <w:p w14:paraId="7D4DB076" w14:textId="1EE35D9E" w:rsidR="00C50F0A" w:rsidRPr="00C50F0A" w:rsidRDefault="00C50F0A" w:rsidP="00C50F0A">
      <w:pPr>
        <w:rPr>
          <w:rFonts w:ascii="Montserrat" w:hAnsi="Montserrat"/>
        </w:rPr>
      </w:pPr>
      <w:r>
        <w:rPr>
          <w:rFonts w:ascii="Montserrat" w:hAnsi="Montserrat"/>
          <w:b/>
        </w:rPr>
        <w:t>9.</w:t>
      </w:r>
      <w:r>
        <w:rPr>
          <w:rFonts w:ascii="Montserrat" w:hAnsi="Montserrat"/>
        </w:rPr>
        <w:t xml:space="preserve"> Strony będą odpowiedzialne za opłaty i wydatki CEDR oraz Mediatora („</w:t>
      </w:r>
      <w:r>
        <w:rPr>
          <w:rFonts w:ascii="Montserrat" w:hAnsi="Montserrat"/>
          <w:b/>
          <w:i/>
        </w:rPr>
        <w:t>Opłaty za Mediację</w:t>
      </w:r>
      <w:r>
        <w:rPr>
          <w:rFonts w:ascii="Montserrat" w:hAnsi="Montserrat"/>
        </w:rPr>
        <w:t>”) zgodnie z punktem 4 Części III formularza wniosku („</w:t>
      </w:r>
      <w:r>
        <w:rPr>
          <w:rFonts w:ascii="Montserrat" w:hAnsi="Montserrat"/>
          <w:b/>
          <w:i/>
        </w:rPr>
        <w:t>Struktura opłat</w:t>
      </w:r>
      <w:r>
        <w:rPr>
          <w:rFonts w:ascii="Montserrat" w:hAnsi="Montserrat"/>
        </w:rPr>
        <w:t>”), według stawek obowiązujących na dzień zawarcia niniejszej Umowy (w tym postanowień dotyczących dodatkowych godzin, jeżeli proces mediacji wykracza poza wyznaczoną liczbę godzin). W przypadku gdy Strony wymagają, aby Mediator zapoznał się z obszernym materiałem lub zaangażował się w istotne kontakty przed mediacją, który w rozsądnej ocenie CEDR i/lub Mediatora przekracza poziom zwykle wymagany do zapewnienia mediacji w ramach Struktury Opłat, mogą obowiązywać dodatkowe opłaty. W takich okolicznościach, CEDR będzie starać się uzgodnić odpowiednią opłatę w drodze negocjacji ze Stronami, ale jeśli nie uda się uzgodnić takiej opłaty, CEDR i Mediator mogą odmówić wyświadczenia usługi.</w:t>
      </w:r>
    </w:p>
    <w:p w14:paraId="28779136" w14:textId="138B3CD6" w:rsidR="00C50F0A" w:rsidRPr="00C50F0A" w:rsidRDefault="00C50F0A" w:rsidP="00C50F0A">
      <w:pPr>
        <w:rPr>
          <w:rFonts w:ascii="Montserrat" w:hAnsi="Montserrat"/>
        </w:rPr>
      </w:pPr>
      <w:r>
        <w:rPr>
          <w:rFonts w:ascii="Montserrat" w:hAnsi="Montserrat"/>
          <w:b/>
        </w:rPr>
        <w:t>10.</w:t>
      </w:r>
      <w:r>
        <w:rPr>
          <w:rFonts w:ascii="Montserrat" w:hAnsi="Montserrat"/>
        </w:rPr>
        <w:t xml:space="preserve"> O ile w trakcie Mediacji Mediator nie zaproponuje inaczej, a Strony wyrażą zgodę na taką propozycję Mediatora, Strony uzgodniły, że firma Google pokryje 60% Struktury opłat, a pozostałe 40% zostanie zapłacone przez Użytkownika biznesowego. Każda ze Stron zobowiązuje się ponieść koszty własne i inne koszty związane z przygotowaniem się do mediacji i udziałem w niej („</w:t>
      </w:r>
      <w:r>
        <w:rPr>
          <w:rFonts w:ascii="Montserrat" w:hAnsi="Montserrat"/>
          <w:b/>
          <w:i/>
        </w:rPr>
        <w:t>Koszty prawne każdej ze Stron</w:t>
      </w:r>
      <w:r>
        <w:rPr>
          <w:rFonts w:ascii="Montserrat" w:hAnsi="Montserrat"/>
        </w:rPr>
        <w:t xml:space="preserve">”). Niemniej jednak każda ze Stron zgadza się ponadto, że każdy sąd może traktować zarówno Opłaty mediacyjne, jak i Koszty prawne każdej ze Stron jako koszty postępowania prowadzonego w związku z jakimkolwiek sporem lub w ramach arbitrażu, w którym rzeczony sąd jest uprawniony do oszacowania lub wydania nakazu co do kosztów, niezależnie od faktu, czy Mediacja doprowadzi do rozstrzygnięcia sporu. </w:t>
      </w:r>
    </w:p>
    <w:p w14:paraId="0E0A7F4A" w14:textId="6CB0467B" w:rsidR="00C50F0A" w:rsidRDefault="00C50F0A" w:rsidP="00C50F0A">
      <w:pPr>
        <w:rPr>
          <w:rFonts w:ascii="Montserrat" w:hAnsi="Montserrat"/>
        </w:rPr>
      </w:pPr>
      <w:r>
        <w:rPr>
          <w:rFonts w:ascii="Montserrat" w:hAnsi="Montserrat"/>
          <w:b/>
        </w:rPr>
        <w:t>11.</w:t>
      </w:r>
      <w:r>
        <w:rPr>
          <w:rFonts w:ascii="Montserrat" w:hAnsi="Montserrat"/>
        </w:rPr>
        <w:t xml:space="preserve"> Strona A jest zobowiązana do dokonania płatności na rachunek wskazany na fakturze wystawionej przez CEDR. W przypadku gdy płatność nie zostanie otrzymana od Strony A w wymaganym terminie określonym na fakturze, CEDR anuluje rezerwację, a Mediator będzie dostępny do przyjęcia innych zleceń.</w:t>
      </w:r>
    </w:p>
    <w:p w14:paraId="42B669BD" w14:textId="77777777" w:rsidR="004D04F7" w:rsidRPr="00C50F0A" w:rsidRDefault="004D04F7" w:rsidP="00C50F0A">
      <w:pPr>
        <w:rPr>
          <w:rFonts w:ascii="Montserrat" w:hAnsi="Montserrat"/>
        </w:rPr>
      </w:pPr>
    </w:p>
    <w:p w14:paraId="43C1F5FA" w14:textId="77777777" w:rsidR="00C50F0A" w:rsidRPr="004D04F7" w:rsidRDefault="00C50F0A" w:rsidP="00C50F0A">
      <w:pPr>
        <w:rPr>
          <w:rFonts w:ascii="Montserrat" w:hAnsi="Montserrat"/>
          <w:b/>
          <w:bCs/>
          <w:sz w:val="24"/>
          <w:szCs w:val="24"/>
        </w:rPr>
      </w:pPr>
      <w:r>
        <w:rPr>
          <w:rFonts w:ascii="Montserrat" w:hAnsi="Montserrat"/>
          <w:b/>
          <w:sz w:val="24"/>
        </w:rPr>
        <w:lastRenderedPageBreak/>
        <w:t xml:space="preserve">Postanowienia ogólne </w:t>
      </w:r>
    </w:p>
    <w:p w14:paraId="0306453A" w14:textId="77777777" w:rsidR="00C50F0A" w:rsidRPr="00C50F0A" w:rsidRDefault="00C50F0A" w:rsidP="00C50F0A">
      <w:pPr>
        <w:rPr>
          <w:rFonts w:ascii="Montserrat" w:hAnsi="Montserrat"/>
        </w:rPr>
      </w:pPr>
      <w:r>
        <w:rPr>
          <w:rFonts w:ascii="Montserrat" w:hAnsi="Montserrat"/>
          <w:b/>
        </w:rPr>
        <w:t>12.</w:t>
      </w:r>
      <w:r>
        <w:rPr>
          <w:rFonts w:ascii="Montserrat" w:hAnsi="Montserrat"/>
        </w:rPr>
        <w:t xml:space="preserve"> Niniejsza Umowa nie przyznaje żadnych korzyści żadnej stronie trzeciej, chyba że zostało to wyraźnie stwierdzone w jej treści.</w:t>
      </w:r>
    </w:p>
    <w:p w14:paraId="229A6789" w14:textId="77777777" w:rsidR="00C50F0A" w:rsidRPr="00C50F0A" w:rsidRDefault="00C50F0A" w:rsidP="00C50F0A">
      <w:pPr>
        <w:rPr>
          <w:rFonts w:ascii="Montserrat" w:hAnsi="Montserrat"/>
        </w:rPr>
      </w:pPr>
      <w:r>
        <w:rPr>
          <w:rFonts w:ascii="Montserrat" w:hAnsi="Montserrat"/>
          <w:b/>
        </w:rPr>
        <w:t>13.</w:t>
      </w:r>
      <w:r>
        <w:rPr>
          <w:rFonts w:ascii="Montserrat" w:hAnsi="Montserrat"/>
        </w:rPr>
        <w:t xml:space="preserve"> Strony mogą podpisać niniejszą Umowę za pomocą podpisów elektronicznych, kopii elektronicznych lub odrębnych egzemplarzy.</w:t>
      </w:r>
    </w:p>
    <w:p w14:paraId="1882C5B8" w14:textId="418CC19D" w:rsidR="00C50F0A" w:rsidRPr="00C50F0A" w:rsidRDefault="00C50F0A" w:rsidP="00C50F0A">
      <w:pPr>
        <w:rPr>
          <w:rFonts w:ascii="Montserrat" w:hAnsi="Montserrat"/>
        </w:rPr>
      </w:pPr>
      <w:r>
        <w:rPr>
          <w:rFonts w:ascii="Montserrat" w:hAnsi="Montserrat"/>
          <w:b/>
        </w:rPr>
        <w:t>14.</w:t>
      </w:r>
      <w:r>
        <w:rPr>
          <w:rFonts w:ascii="Montserrat" w:hAnsi="Montserrat"/>
        </w:rPr>
        <w:t xml:space="preserve"> Wszelkie zmiany muszą mieć formę dokumentu sporządzonego na piśmie, podpisanego przez wszystkie Strony, Mediatora i CEDR oraz muszą wyraźnie stwierdzać, że dokument dotyczy zmian w niniejszej Umowie.</w:t>
      </w:r>
    </w:p>
    <w:p w14:paraId="6BE7F13E" w14:textId="0B9BD7D7" w:rsidR="00C50F0A" w:rsidRDefault="00C50F0A" w:rsidP="00C50F0A">
      <w:pPr>
        <w:rPr>
          <w:rFonts w:ascii="Montserrat" w:hAnsi="Montserrat"/>
        </w:rPr>
      </w:pPr>
      <w:r>
        <w:rPr>
          <w:rFonts w:ascii="Montserrat" w:hAnsi="Montserrat"/>
          <w:b/>
        </w:rPr>
        <w:t>15.</w:t>
      </w:r>
      <w:r>
        <w:rPr>
          <w:rFonts w:ascii="Montserrat" w:hAnsi="Montserrat"/>
        </w:rPr>
        <w:t xml:space="preserve"> Jeżeli jakakolwiek część niniejszej Umowy zostanie uznana za nieważną, niezgodną z prawem lub niewykonalną, pozostała część niniejszej Umowy pozostanie w mocy.</w:t>
      </w:r>
    </w:p>
    <w:p w14:paraId="74B402FB" w14:textId="77777777" w:rsidR="00E4753A" w:rsidRPr="00C50F0A" w:rsidRDefault="00E4753A" w:rsidP="00C50F0A">
      <w:pPr>
        <w:rPr>
          <w:rFonts w:ascii="Montserrat" w:hAnsi="Montserrat"/>
        </w:rPr>
      </w:pPr>
    </w:p>
    <w:p w14:paraId="3C1EC9B7" w14:textId="0978136A" w:rsidR="00C50F0A" w:rsidRPr="00E4753A" w:rsidRDefault="00C50F0A" w:rsidP="00C50F0A">
      <w:pPr>
        <w:rPr>
          <w:rFonts w:ascii="Montserrat" w:hAnsi="Montserrat"/>
          <w:b/>
          <w:bCs/>
          <w:sz w:val="24"/>
          <w:szCs w:val="24"/>
        </w:rPr>
      </w:pPr>
      <w:r>
        <w:rPr>
          <w:rFonts w:ascii="Montserrat" w:hAnsi="Montserrat"/>
          <w:b/>
          <w:sz w:val="24"/>
        </w:rPr>
        <w:t xml:space="preserve">Status prawny i skutki Mediacji </w:t>
      </w:r>
    </w:p>
    <w:p w14:paraId="042D446E" w14:textId="48835605" w:rsidR="00C50F0A" w:rsidRPr="00C50F0A" w:rsidRDefault="00C50F0A" w:rsidP="00C50F0A">
      <w:pPr>
        <w:rPr>
          <w:rFonts w:ascii="Montserrat" w:hAnsi="Montserrat"/>
        </w:rPr>
      </w:pPr>
      <w:r>
        <w:rPr>
          <w:rFonts w:ascii="Montserrat" w:hAnsi="Montserrat"/>
          <w:b/>
        </w:rPr>
        <w:t>16.</w:t>
      </w:r>
      <w:r>
        <w:rPr>
          <w:rFonts w:ascii="Montserrat" w:hAnsi="Montserrat"/>
        </w:rPr>
        <w:t xml:space="preserve"> Niniejsza Umowa określa wszystkie warunki uzgodnione pomiędzy stronami i z dniem jej wejścia w życie zastępuje wszystkie inne porozumienia pomiędzy stronami w odniesieniu do jej przedmiotu. </w:t>
      </w:r>
    </w:p>
    <w:p w14:paraId="57A6E65C" w14:textId="569EF62F" w:rsidR="00C50F0A" w:rsidRPr="00C50F0A" w:rsidRDefault="00C50F0A" w:rsidP="00C50F0A">
      <w:pPr>
        <w:rPr>
          <w:rFonts w:ascii="Montserrat" w:hAnsi="Montserrat"/>
        </w:rPr>
      </w:pPr>
      <w:r>
        <w:rPr>
          <w:rFonts w:ascii="Montserrat" w:hAnsi="Montserrat"/>
          <w:b/>
        </w:rPr>
        <w:t>17.</w:t>
      </w:r>
      <w:r>
        <w:rPr>
          <w:rFonts w:ascii="Montserrat" w:hAnsi="Montserrat"/>
        </w:rPr>
        <w:t xml:space="preserve"> Niniejsza Umowa podlega prawu Anglii i Walii, a sądy Anglii i Walii mają wyłączną jurysdykcję do orzekania w jakiejkolwiek sprawie wynikającej lub związanej z niniejszą Umową lub z Mediacją. </w:t>
      </w:r>
    </w:p>
    <w:p w14:paraId="38E02C51" w14:textId="5E8D8DD7" w:rsidR="00C50F0A" w:rsidRDefault="00C50F0A" w:rsidP="00C50F0A">
      <w:pPr>
        <w:rPr>
          <w:rFonts w:ascii="Montserrat" w:hAnsi="Montserrat"/>
        </w:rPr>
      </w:pPr>
      <w:r>
        <w:rPr>
          <w:rFonts w:ascii="Montserrat" w:hAnsi="Montserrat"/>
          <w:b/>
        </w:rPr>
        <w:t>18.</w:t>
      </w:r>
      <w:r>
        <w:rPr>
          <w:rFonts w:ascii="Montserrat" w:hAnsi="Montserrat"/>
        </w:rPr>
        <w:t xml:space="preserve"> Skierowanie sporu do Mediacji nie narusza żadnych praw, które istnieją zgodnie z artykułem 6 Europejskiej Konwencji Praw Człowieka, a jeśli spór pomiędzy Stronami nie zostanie rozstrzygnięty poprzez Mediację, prawo Stron do sprawiedliwego procesu pozostaje nienaruszone.  Niezależnie od powyższego Strony zgadzają się nie wszczynać żadnych postępowań sądowych lub egzekucyjnych przeciwko drugiej Stronie w związku z ich sporem do czasu zakończenia Mediacji, zgodnie z postanowieniami Artykułu 8 niniejszej Umowy. </w:t>
      </w:r>
    </w:p>
    <w:p w14:paraId="7787641E" w14:textId="2018CC22" w:rsidR="00E4753A" w:rsidRDefault="00E4753A" w:rsidP="00C50F0A">
      <w:pPr>
        <w:rPr>
          <w:rFonts w:ascii="Montserrat" w:hAnsi="Montserrat"/>
        </w:rPr>
      </w:pPr>
    </w:p>
    <w:p w14:paraId="0B10F18D" w14:textId="17CA7DB7" w:rsidR="00C50F0A" w:rsidRPr="00C50F0A" w:rsidRDefault="00C50F0A" w:rsidP="00C50F0A">
      <w:pPr>
        <w:rPr>
          <w:rFonts w:ascii="Montserrat" w:hAnsi="Montserrat"/>
        </w:rPr>
      </w:pPr>
      <w:r>
        <w:rPr>
          <w:rFonts w:ascii="Montserrat" w:hAnsi="Montserrat"/>
        </w:rPr>
        <w:t xml:space="preserve">Podpisano </w:t>
      </w:r>
    </w:p>
    <w:p w14:paraId="3D7FBE01" w14:textId="77777777" w:rsidR="00F7776B" w:rsidRPr="00E4753A" w:rsidRDefault="00F7776B" w:rsidP="00F7776B">
      <w:pPr>
        <w:rPr>
          <w:rFonts w:ascii="Montserrat" w:hAnsi="Montserrat"/>
          <w:b/>
          <w:bCs/>
          <w:sz w:val="24"/>
          <w:szCs w:val="24"/>
        </w:rPr>
      </w:pPr>
      <w:r>
        <w:rPr>
          <w:rFonts w:ascii="Montserrat" w:hAnsi="Montserrat"/>
          <w:b/>
          <w:sz w:val="24"/>
        </w:rPr>
        <w:t xml:space="preserve">CEDR </w:t>
      </w:r>
    </w:p>
    <w:p w14:paraId="68A909B9" w14:textId="77777777" w:rsidR="00F7776B" w:rsidRDefault="00F7776B" w:rsidP="00F7776B">
      <w:pPr>
        <w:rPr>
          <w:rFonts w:ascii="Montserrat" w:hAnsi="Montserrat"/>
        </w:rPr>
      </w:pPr>
    </w:p>
    <w:p w14:paraId="37E6E47C" w14:textId="77777777" w:rsidR="00F7776B" w:rsidRDefault="00F7776B" w:rsidP="00F7776B">
      <w:pPr>
        <w:rPr>
          <w:rFonts w:ascii="Montserrat" w:hAnsi="Montserrat"/>
        </w:rPr>
      </w:pPr>
      <w:r>
        <w:rPr>
          <w:rFonts w:ascii="Montserrat" w:hAnsi="Montserrat"/>
        </w:rPr>
        <w:t>......................................................................................................................................................................</w:t>
      </w:r>
    </w:p>
    <w:p w14:paraId="2FD84090" w14:textId="77777777" w:rsidR="00F7776B" w:rsidRDefault="00F7776B" w:rsidP="00F7776B">
      <w:pPr>
        <w:rPr>
          <w:rFonts w:ascii="Montserrat" w:hAnsi="Montserrat"/>
        </w:rPr>
      </w:pPr>
    </w:p>
    <w:p w14:paraId="1631B426" w14:textId="7639A793" w:rsidR="00F7776B" w:rsidRPr="00C50F0A" w:rsidRDefault="00F7776B" w:rsidP="00F7776B">
      <w:pPr>
        <w:rPr>
          <w:rFonts w:ascii="Montserrat" w:hAnsi="Montserrat"/>
        </w:rPr>
      </w:pPr>
      <w:r>
        <w:rPr>
          <w:rFonts w:ascii="Montserrat" w:hAnsi="Montserrat"/>
        </w:rPr>
        <w:t>W dniu  ....................................................................................................................................</w:t>
      </w:r>
    </w:p>
    <w:p w14:paraId="19E619AF" w14:textId="77777777" w:rsidR="00F7776B" w:rsidRDefault="00F7776B" w:rsidP="00F7776B">
      <w:pPr>
        <w:rPr>
          <w:rFonts w:ascii="Montserrat" w:hAnsi="Montserrat"/>
        </w:rPr>
      </w:pPr>
      <w:r>
        <w:rPr>
          <w:rFonts w:ascii="Montserrat" w:hAnsi="Montserrat"/>
          <w:b/>
          <w:sz w:val="24"/>
        </w:rPr>
        <w:t>Mediator</w:t>
      </w:r>
      <w:r>
        <w:rPr>
          <w:rFonts w:ascii="Montserrat" w:hAnsi="Montserrat"/>
        </w:rPr>
        <w:t xml:space="preserve"> </w:t>
      </w:r>
    </w:p>
    <w:p w14:paraId="2B7419BB" w14:textId="77777777" w:rsidR="00F7776B" w:rsidRDefault="00F7776B" w:rsidP="00F7776B">
      <w:pPr>
        <w:rPr>
          <w:rFonts w:ascii="Montserrat" w:hAnsi="Montserrat"/>
        </w:rPr>
      </w:pPr>
    </w:p>
    <w:p w14:paraId="200BD588" w14:textId="77777777" w:rsidR="00F7776B" w:rsidRDefault="00F7776B" w:rsidP="00F7776B">
      <w:pPr>
        <w:rPr>
          <w:rFonts w:ascii="Montserrat" w:hAnsi="Montserrat"/>
        </w:rPr>
      </w:pPr>
      <w:r>
        <w:rPr>
          <w:rFonts w:ascii="Montserrat" w:hAnsi="Montserrat"/>
        </w:rPr>
        <w:lastRenderedPageBreak/>
        <w:t>.....................................................................................................................................................................</w:t>
      </w:r>
    </w:p>
    <w:p w14:paraId="010B7789" w14:textId="77777777" w:rsidR="00F7776B" w:rsidRDefault="00F7776B" w:rsidP="00F7776B">
      <w:pPr>
        <w:rPr>
          <w:rFonts w:ascii="Montserrat" w:hAnsi="Montserrat"/>
        </w:rPr>
      </w:pPr>
    </w:p>
    <w:p w14:paraId="2FF56DEE" w14:textId="1CDEA964" w:rsidR="00F7776B" w:rsidRPr="00C50F0A" w:rsidRDefault="00F7776B" w:rsidP="00F7776B">
      <w:pPr>
        <w:rPr>
          <w:rFonts w:ascii="Montserrat" w:hAnsi="Montserrat"/>
        </w:rPr>
      </w:pPr>
      <w:r>
        <w:rPr>
          <w:rFonts w:ascii="Montserrat" w:hAnsi="Montserrat"/>
        </w:rPr>
        <w:t>W dniu .................................................................................................</w:t>
      </w:r>
    </w:p>
    <w:p w14:paraId="6AAF545B" w14:textId="63442829" w:rsidR="00E4753A" w:rsidRPr="00E4753A" w:rsidRDefault="00C50F0A" w:rsidP="00C50F0A">
      <w:pPr>
        <w:rPr>
          <w:rFonts w:ascii="Montserrat" w:hAnsi="Montserrat"/>
          <w:b/>
          <w:bCs/>
          <w:sz w:val="24"/>
          <w:szCs w:val="24"/>
        </w:rPr>
      </w:pPr>
      <w:r>
        <w:rPr>
          <w:rFonts w:ascii="Montserrat" w:hAnsi="Montserrat"/>
          <w:b/>
          <w:sz w:val="24"/>
        </w:rPr>
        <w:t xml:space="preserve">Strona A </w:t>
      </w:r>
    </w:p>
    <w:p w14:paraId="48C58576" w14:textId="77777777" w:rsidR="00E4753A" w:rsidRDefault="00E4753A" w:rsidP="00C50F0A">
      <w:pPr>
        <w:rPr>
          <w:rFonts w:ascii="Montserrat" w:hAnsi="Montserrat"/>
        </w:rPr>
      </w:pPr>
    </w:p>
    <w:p w14:paraId="717848D1" w14:textId="1DAA1964" w:rsidR="00731660" w:rsidRPr="00C50F0A" w:rsidRDefault="00957B8D" w:rsidP="00C50F0A">
      <w:pPr>
        <w:rPr>
          <w:rFonts w:ascii="Montserrat" w:hAnsi="Montserrat"/>
        </w:rPr>
      </w:pPr>
      <w:r>
        <w:rPr>
          <w:rFonts w:ascii="Montserrat" w:hAnsi="Montserrat"/>
        </w:rPr>
        <w:t xml:space="preserve">[Podpis]...................................................................................................................................................................... </w:t>
      </w:r>
    </w:p>
    <w:p w14:paraId="25284FDB" w14:textId="77777777" w:rsidR="0035783D" w:rsidRDefault="0035783D" w:rsidP="00C50F0A">
      <w:pPr>
        <w:rPr>
          <w:rFonts w:ascii="Montserrat" w:hAnsi="Montserrat"/>
        </w:rPr>
      </w:pPr>
    </w:p>
    <w:p w14:paraId="7D96DC86" w14:textId="251525E4" w:rsidR="00C50F0A" w:rsidRDefault="00957B8D" w:rsidP="00C50F0A">
      <w:pPr>
        <w:rPr>
          <w:rFonts w:ascii="Montserrat" w:hAnsi="Montserrat"/>
        </w:rPr>
      </w:pPr>
      <w:r>
        <w:rPr>
          <w:rFonts w:ascii="Montserrat" w:hAnsi="Montserrat"/>
        </w:rPr>
        <w:t>[Imię i nazwisko] ……………………………………………………………………………………………………………………..</w:t>
      </w:r>
    </w:p>
    <w:p w14:paraId="18D256E1" w14:textId="585BC623" w:rsidR="00731660" w:rsidRDefault="00731660" w:rsidP="00C50F0A">
      <w:pPr>
        <w:rPr>
          <w:rFonts w:ascii="Montserrat" w:hAnsi="Montserrat"/>
        </w:rPr>
      </w:pPr>
    </w:p>
    <w:p w14:paraId="7AEEADDA" w14:textId="375B5706" w:rsidR="00731660" w:rsidRPr="00C50F0A" w:rsidRDefault="00731660" w:rsidP="00731660">
      <w:pPr>
        <w:rPr>
          <w:rFonts w:ascii="Montserrat" w:hAnsi="Montserrat"/>
        </w:rPr>
      </w:pPr>
      <w:r>
        <w:rPr>
          <w:rFonts w:ascii="Montserrat" w:hAnsi="Montserrat"/>
        </w:rPr>
        <w:t>W dniu .................................................................................................</w:t>
      </w:r>
    </w:p>
    <w:p w14:paraId="53CD02BB" w14:textId="77777777" w:rsidR="00731660" w:rsidRPr="00C50F0A" w:rsidRDefault="00731660" w:rsidP="00C50F0A">
      <w:pPr>
        <w:rPr>
          <w:rFonts w:ascii="Montserrat" w:hAnsi="Montserrat"/>
        </w:rPr>
      </w:pPr>
    </w:p>
    <w:p w14:paraId="2CFB1A58" w14:textId="77777777" w:rsidR="00E4753A" w:rsidRPr="00E4753A" w:rsidRDefault="00C50F0A" w:rsidP="00C50F0A">
      <w:pPr>
        <w:rPr>
          <w:rFonts w:ascii="Montserrat" w:hAnsi="Montserrat"/>
          <w:b/>
          <w:bCs/>
          <w:sz w:val="24"/>
          <w:szCs w:val="24"/>
        </w:rPr>
      </w:pPr>
      <w:r>
        <w:rPr>
          <w:rFonts w:ascii="Montserrat" w:hAnsi="Montserrat"/>
          <w:b/>
          <w:sz w:val="24"/>
        </w:rPr>
        <w:t>Strona B</w:t>
      </w:r>
    </w:p>
    <w:p w14:paraId="1F96F50C" w14:textId="462647B0" w:rsidR="00C50F0A" w:rsidRDefault="00C50F0A" w:rsidP="00C50F0A">
      <w:pPr>
        <w:rPr>
          <w:rFonts w:ascii="Montserrat" w:hAnsi="Montserrat"/>
        </w:rPr>
      </w:pPr>
      <w:r>
        <w:rPr>
          <w:rFonts w:ascii="Montserrat" w:hAnsi="Montserrat"/>
        </w:rPr>
        <w:t xml:space="preserve"> [Podpis].........................................................................................</w:t>
      </w:r>
    </w:p>
    <w:p w14:paraId="21170BDA" w14:textId="77777777" w:rsidR="0035783D" w:rsidRDefault="0035783D" w:rsidP="00C50F0A">
      <w:pPr>
        <w:rPr>
          <w:rFonts w:ascii="Montserrat" w:hAnsi="Montserrat"/>
        </w:rPr>
      </w:pPr>
    </w:p>
    <w:p w14:paraId="7D438447" w14:textId="459901DB" w:rsidR="00C50F0A" w:rsidRDefault="00C50F0A" w:rsidP="00C50F0A">
      <w:pPr>
        <w:rPr>
          <w:rFonts w:ascii="Montserrat" w:hAnsi="Montserrat"/>
        </w:rPr>
      </w:pPr>
      <w:r>
        <w:rPr>
          <w:rFonts w:ascii="Montserrat" w:hAnsi="Montserrat"/>
        </w:rPr>
        <w:t>[Imię i nazwisko] ……………………………………………………………………………………………………………………..</w:t>
      </w:r>
    </w:p>
    <w:p w14:paraId="3AF4CC29" w14:textId="5C491689" w:rsidR="00731660" w:rsidRDefault="00731660" w:rsidP="00C50F0A">
      <w:pPr>
        <w:rPr>
          <w:rFonts w:ascii="Montserrat" w:hAnsi="Montserrat"/>
        </w:rPr>
      </w:pPr>
    </w:p>
    <w:p w14:paraId="42D42C9B" w14:textId="19E8FD03" w:rsidR="00731660" w:rsidRPr="00C50F0A" w:rsidRDefault="00731660" w:rsidP="00731660">
      <w:pPr>
        <w:rPr>
          <w:rFonts w:ascii="Montserrat" w:hAnsi="Montserrat"/>
        </w:rPr>
      </w:pPr>
      <w:r>
        <w:rPr>
          <w:rFonts w:ascii="Montserrat" w:hAnsi="Montserrat"/>
        </w:rPr>
        <w:t>W dniu .................................................................................................</w:t>
      </w:r>
    </w:p>
    <w:p w14:paraId="7AF27735" w14:textId="77777777" w:rsidR="00731660" w:rsidRPr="00C50F0A" w:rsidRDefault="00731660" w:rsidP="00C50F0A">
      <w:pPr>
        <w:rPr>
          <w:rFonts w:ascii="Montserrat" w:hAnsi="Montserrat"/>
        </w:rPr>
      </w:pPr>
    </w:p>
    <w:p w14:paraId="5555F0DA" w14:textId="77777777" w:rsidR="00636526" w:rsidRDefault="00636526" w:rsidP="00C50F0A">
      <w:pPr>
        <w:rPr>
          <w:rFonts w:ascii="Montserrat" w:hAnsi="Montserrat"/>
          <w:b/>
          <w:bCs/>
          <w:sz w:val="24"/>
          <w:szCs w:val="24"/>
        </w:rPr>
      </w:pPr>
    </w:p>
    <w:p w14:paraId="3DBFDA4C" w14:textId="77777777" w:rsidR="00636526" w:rsidRDefault="00636526" w:rsidP="00C50F0A">
      <w:pPr>
        <w:rPr>
          <w:rFonts w:ascii="Montserrat" w:hAnsi="Montserrat"/>
          <w:b/>
          <w:bCs/>
          <w:sz w:val="24"/>
          <w:szCs w:val="24"/>
        </w:rPr>
      </w:pPr>
    </w:p>
    <w:p w14:paraId="510D0645" w14:textId="77777777" w:rsidR="00636526" w:rsidRDefault="00636526" w:rsidP="00C50F0A">
      <w:pPr>
        <w:rPr>
          <w:rFonts w:ascii="Montserrat" w:hAnsi="Montserrat"/>
          <w:b/>
          <w:bCs/>
          <w:sz w:val="24"/>
          <w:szCs w:val="24"/>
        </w:rPr>
      </w:pPr>
    </w:p>
    <w:p w14:paraId="1D5E27B9" w14:textId="77777777" w:rsidR="00636526" w:rsidRDefault="00636526" w:rsidP="00C50F0A">
      <w:pPr>
        <w:rPr>
          <w:rFonts w:ascii="Montserrat" w:hAnsi="Montserrat"/>
          <w:b/>
          <w:bCs/>
          <w:sz w:val="24"/>
          <w:szCs w:val="24"/>
        </w:rPr>
      </w:pPr>
    </w:p>
    <w:p w14:paraId="22369D78" w14:textId="5DF95240" w:rsidR="00C50F0A" w:rsidRPr="00C50F0A" w:rsidRDefault="00C50F0A" w:rsidP="00C50F0A">
      <w:pPr>
        <w:rPr>
          <w:rFonts w:ascii="Montserrat" w:hAnsi="Montserrat"/>
        </w:rPr>
      </w:pPr>
    </w:p>
    <w:p w14:paraId="053AAF4C" w14:textId="77777777" w:rsidR="00731660" w:rsidRPr="00C50F0A" w:rsidRDefault="00731660" w:rsidP="00C50F0A">
      <w:pPr>
        <w:rPr>
          <w:rFonts w:ascii="Montserrat" w:hAnsi="Montserrat"/>
        </w:rPr>
      </w:pPr>
    </w:p>
    <w:sectPr w:rsidR="00731660" w:rsidRPr="00C50F0A" w:rsidSect="004716F1">
      <w:headerReference w:type="even" r:id="rId11"/>
      <w:headerReference w:type="default" r:id="rId12"/>
      <w:footerReference w:type="default" r:id="rId13"/>
      <w:headerReference w:type="first" r:id="rId14"/>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9106E" w14:textId="77777777" w:rsidR="00E52E6F" w:rsidRDefault="00E52E6F" w:rsidP="001A6AB8">
      <w:pPr>
        <w:spacing w:after="0" w:line="240" w:lineRule="auto"/>
      </w:pPr>
      <w:r>
        <w:separator/>
      </w:r>
    </w:p>
  </w:endnote>
  <w:endnote w:type="continuationSeparator" w:id="0">
    <w:p w14:paraId="2113E33D" w14:textId="77777777" w:rsidR="00E52E6F" w:rsidRDefault="00E52E6F"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4F7CDE"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A3142E" w:rsidRDefault="00976771" w:rsidP="004F7CDE">
          <w:pPr>
            <w:pStyle w:val="Footer"/>
            <w:spacing w:before="100" w:beforeAutospacing="1"/>
            <w:rPr>
              <w:rFonts w:ascii="Montserrat SemiBold" w:hAnsi="Montserrat SemiBold" w:cs="Montserrat SemiBold"/>
              <w:b/>
              <w:bCs/>
              <w:color w:val="FFFFFF" w:themeColor="background1"/>
              <w:sz w:val="16"/>
              <w:szCs w:val="16"/>
              <w:lang w:val="en-US"/>
            </w:rPr>
          </w:pPr>
          <w:r w:rsidRPr="00A3142E">
            <w:rPr>
              <w:rFonts w:ascii="Montserrat SemiBold" w:hAnsi="Montserrat SemiBold"/>
              <w:b/>
              <w:color w:val="FFFFFF" w:themeColor="background1"/>
              <w:sz w:val="16"/>
              <w:lang w:val="en-US"/>
            </w:rPr>
            <w:t>Centre for Effective</w:t>
          </w:r>
        </w:p>
        <w:p w14:paraId="61B7454B" w14:textId="10B2D061" w:rsidR="00976771" w:rsidRPr="00A3142E" w:rsidRDefault="00976771" w:rsidP="00877D33">
          <w:pPr>
            <w:pStyle w:val="Footer"/>
            <w:spacing w:before="60"/>
            <w:rPr>
              <w:rFonts w:ascii="Montserrat SemiBold" w:hAnsi="Montserrat SemiBold" w:cs="Montserrat SemiBold"/>
              <w:b/>
              <w:bCs/>
              <w:color w:val="FFFFFF" w:themeColor="background1"/>
              <w:sz w:val="16"/>
              <w:szCs w:val="16"/>
              <w:lang w:val="en-US"/>
            </w:rPr>
          </w:pPr>
          <w:r w:rsidRPr="00A3142E">
            <w:rPr>
              <w:rFonts w:ascii="Montserrat SemiBold" w:hAnsi="Montserrat SemiBold"/>
              <w:b/>
              <w:color w:val="FFFFFF" w:themeColor="background1"/>
              <w:sz w:val="16"/>
              <w:lang w:val="en-US"/>
            </w:rPr>
            <w:t>Dispute Resolution</w:t>
          </w:r>
        </w:p>
        <w:p w14:paraId="6BF14AC7" w14:textId="7A6964FB" w:rsidR="00976771" w:rsidRPr="00A3142E" w:rsidRDefault="0041053F" w:rsidP="00877D33">
          <w:pPr>
            <w:pStyle w:val="Footer"/>
            <w:spacing w:before="60"/>
            <w:rPr>
              <w:rFonts w:ascii="Montserrat" w:hAnsi="Montserrat" w:cs="Montserrat"/>
              <w:color w:val="FFFFFF" w:themeColor="background1"/>
              <w:sz w:val="16"/>
              <w:szCs w:val="16"/>
              <w:lang w:val="en-US"/>
            </w:rPr>
          </w:pPr>
          <w:r>
            <w:rPr>
              <w:rFonts w:ascii="Montserrat" w:hAnsi="Montserrat"/>
              <w:color w:val="FFFFFF" w:themeColor="background1"/>
              <w:sz w:val="16"/>
              <w:lang w:val="en-US"/>
            </w:rPr>
            <w:t xml:space="preserve">100 </w:t>
          </w:r>
          <w:proofErr w:type="spellStart"/>
          <w:proofErr w:type="gramStart"/>
          <w:r>
            <w:rPr>
              <w:rFonts w:ascii="Montserrat" w:hAnsi="Montserrat"/>
              <w:color w:val="FFFFFF" w:themeColor="background1"/>
              <w:sz w:val="16"/>
              <w:lang w:val="en-US"/>
            </w:rPr>
            <w:t>St.Paul’s</w:t>
          </w:r>
          <w:proofErr w:type="spellEnd"/>
          <w:proofErr w:type="gramEnd"/>
          <w:r>
            <w:rPr>
              <w:rFonts w:ascii="Montserrat" w:hAnsi="Montserrat"/>
              <w:color w:val="FFFFFF" w:themeColor="background1"/>
              <w:sz w:val="16"/>
              <w:lang w:val="en-US"/>
            </w:rPr>
            <w:t xml:space="preserve"> Churchyard</w:t>
          </w:r>
        </w:p>
        <w:p w14:paraId="28F8E5A4" w14:textId="77777777" w:rsidR="0017482F"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 xml:space="preserve">Londyn </w:t>
          </w:r>
        </w:p>
        <w:p w14:paraId="2E6672D2" w14:textId="143CAF75" w:rsidR="00976771" w:rsidRPr="005364BD" w:rsidRDefault="00976771"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EC4</w:t>
          </w:r>
          <w:r w:rsidR="0041053F">
            <w:rPr>
              <w:rFonts w:ascii="Montserrat" w:hAnsi="Montserrat"/>
              <w:color w:val="FFFFFF" w:themeColor="background1"/>
              <w:sz w:val="16"/>
            </w:rPr>
            <w:t>M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C50F0A" w:rsidRDefault="00976771" w:rsidP="004F7CDE">
          <w:pPr>
            <w:pBdr>
              <w:left w:val="single" w:sz="4" w:space="4" w:color="auto"/>
            </w:pBdr>
            <w:spacing w:before="100" w:beforeAutospacing="1"/>
            <w:rPr>
              <w:rFonts w:ascii="Montserrat" w:hAnsi="Montserrat" w:cs="Arial"/>
              <w:color w:val="FFFFFF" w:themeColor="background1"/>
              <w:sz w:val="16"/>
              <w:szCs w:val="16"/>
            </w:rPr>
          </w:pPr>
          <w:r>
            <w:rPr>
              <w:rFonts w:ascii="Montserrat" w:hAnsi="Montserrat"/>
              <w:color w:val="FFFFFF" w:themeColor="background1"/>
              <w:sz w:val="16"/>
            </w:rPr>
            <w:t xml:space="preserve">   Tel.:  +44 (0)20 7536 6000</w:t>
          </w:r>
        </w:p>
        <w:p w14:paraId="4FD2C4BF" w14:textId="51C72259"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Pr>
              <w:rFonts w:ascii="Montserrat" w:hAnsi="Montserrat"/>
              <w:color w:val="FFFFFF" w:themeColor="background1"/>
              <w:sz w:val="16"/>
            </w:rPr>
            <w:t xml:space="preserve">   Strona www: www.cedr.com/mediation/google</w:t>
          </w:r>
        </w:p>
        <w:p w14:paraId="63D2B88A" w14:textId="4E58D91A"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Pr>
              <w:rFonts w:ascii="Montserrat" w:hAnsi="Montserrat"/>
              <w:color w:val="FFFFFF" w:themeColor="background1"/>
              <w:sz w:val="16"/>
            </w:rPr>
            <w:t xml:space="preserve">   E-mail: adr@cedr.com</w:t>
          </w:r>
        </w:p>
        <w:p w14:paraId="73D20DFB" w14:textId="19521B85" w:rsidR="00976771" w:rsidRPr="004F7CDE" w:rsidRDefault="00976771"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976771" w:rsidRPr="004F7CDE" w:rsidRDefault="00976771" w:rsidP="00877D33">
          <w:pPr>
            <w:pStyle w:val="Footer"/>
            <w:spacing w:before="60"/>
            <w:rPr>
              <w:rFonts w:ascii="Montserrat" w:hAnsi="Montserrat"/>
              <w:color w:val="FFFFFF" w:themeColor="background1"/>
              <w:sz w:val="16"/>
              <w:szCs w:val="16"/>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Rejestracja w Anglii nr 2422813     Zarejestrowana organizacja charytatywna nr 1060369     © CEDR 2020</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RIfJQIAACMEAAAOAAAAZHJzL2Uyb0RvYy54bWysU21v2yAQ/j5p/wHxfXGcOm1jxamydJkm&#10;dS9Sux+AMY7RgGNAYme/vgdO06j7Ns2yEMcdD889d7e8G7QiB+G8BFPRfDKlRBgOjTS7iv582n64&#10;pcQHZhqmwIiKHoWnd6v375a9LcUMOlCNcARBjC97W9EuBFtmmeed0MxPwAqDzhacZgFNt8sax3pE&#10;1yqbTafXWQ+usQ648B5P70cnXSX8thU8fG9bLwJRFUVuIa0urXVcs9WSlTvHbCf5iQb7BxaaSYOP&#10;nqHuWWBk7+RfUFpyBx7aMOGgM2hbyUXKAbPJp2+yeeyYFSkXFMfbs0z+/8Hyb4cfjsimoleUGKax&#10;RE9iCOQjDOQqqtNbX2LQo8WwMOAxVjll6u0D8F+eGNh0zOzE2jnoO8EaZJfHm9nF1RHHR5C6/woN&#10;PsP2ARLQ0DodpUMxCKJjlY7nykQqHA9v83xxUxSUcPTlsxv8U+0yVr5ct86HzwI0iZuKOix9gmeH&#10;Bx8iHVa+hMTXPCjZbKVSyXC7eqMcOTBsk3xdbNfXKYM3YcqQvqKL+WyekA3E+6mDtAzYxkpqpDqN&#10;39hYUY5PpkkhgUk17pGJMid9oiSjOGGoh1SIJF7UrobmiII5GLsWpww3Hbg/lPTYsRX1v/fMCUrU&#10;F4OiL/KiiC2ejGJ+M0PDXXrqSw8zHKEqGigZt5uQxiLKYWCNxWllku2VyYkydmJS8zQ1sdUv7RT1&#10;OturZwAAAP//AwBQSwMEFAAGAAgAAAAhAHzPe/zhAAAADQEAAA8AAABkcnMvZG93bnJldi54bWxM&#10;j8FSgzAQhu/O+A6ZdcZbmwAO0yKhg9p682D14DGQFbBkgySl+PaGk952Z7/59/vz3Wx6NuHoOksS&#10;orUAhlRb3VEj4f3tsNoAc16RVr0llPCDDnbF9VWuMm0v9IrT0TcshJDLlITW+yHj3NUtGuXWdkAK&#10;t087GuXDOjZcj+oSwk3PYyFSblRH4UOrBnxssT4dz0bCKS6n+KF+eqmmw1f/8R3vn0vaS3l7M5f3&#10;wDzO/g+GRT+oQxGcKnsm7VgvYRXdbaLALlO63QJbmCgRKbBKQiIS4EXO/7cofgEAAP//AwBQSwEC&#10;LQAUAAYACAAAACEAtoM4kv4AAADhAQAAEwAAAAAAAAAAAAAAAAAAAAAAW0NvbnRlbnRfVHlwZXNd&#10;LnhtbFBLAQItABQABgAIAAAAIQA4/SH/1gAAAJQBAAALAAAAAAAAAAAAAAAAAC8BAABfcmVscy8u&#10;cmVsc1BLAQItABQABgAIAAAAIQDP1RIfJQIAACMEAAAOAAAAAAAAAAAAAAAAAC4CAABkcnMvZTJv&#10;RG9jLnhtbFBLAQItABQABgAIAAAAIQB8z3v84QAAAA0BAAAPAAAAAAAAAAAAAAAAAH8EAABkcnMv&#10;ZG93bnJldi54bWxQSwUGAAAAAAQABADzAAAAjQ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F079" w14:textId="77777777" w:rsidR="00E52E6F" w:rsidRDefault="00E52E6F" w:rsidP="001A6AB8">
      <w:pPr>
        <w:spacing w:after="0" w:line="240" w:lineRule="auto"/>
      </w:pPr>
      <w:r>
        <w:separator/>
      </w:r>
    </w:p>
  </w:footnote>
  <w:footnote w:type="continuationSeparator" w:id="0">
    <w:p w14:paraId="2C6E6F88" w14:textId="77777777" w:rsidR="00E52E6F" w:rsidRDefault="00E52E6F"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41053F">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41053F">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950F25">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Lepsze konflikty, lepsze wyniki, lepszy świat</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Lepsze konflikty, lepsze wyniki, lepszy świat</w:t>
                    </w:r>
                  </w:p>
                  <w:p w14:paraId="680723BE" w14:textId="268C5CC0" w:rsidR="001A6AB8" w:rsidRDefault="001A6AB8"/>
                </w:txbxContent>
              </v:textbox>
              <w10:wrap type="square" anchorx="page"/>
            </v:shape>
          </w:pict>
        </mc:Fallback>
      </mc:AlternateContent>
    </w:r>
    <w:r w:rsidR="00950F25">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41053F">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2183"/>
    <w:rsid w:val="000A229D"/>
    <w:rsid w:val="000D2065"/>
    <w:rsid w:val="000F129B"/>
    <w:rsid w:val="00142FFA"/>
    <w:rsid w:val="0017482F"/>
    <w:rsid w:val="001802BC"/>
    <w:rsid w:val="00184EFF"/>
    <w:rsid w:val="001A6AB8"/>
    <w:rsid w:val="002012E7"/>
    <w:rsid w:val="0024308E"/>
    <w:rsid w:val="002467E1"/>
    <w:rsid w:val="002A163C"/>
    <w:rsid w:val="002B6F1B"/>
    <w:rsid w:val="002E7A85"/>
    <w:rsid w:val="00307036"/>
    <w:rsid w:val="00342494"/>
    <w:rsid w:val="0035783D"/>
    <w:rsid w:val="0036441D"/>
    <w:rsid w:val="003A0ACE"/>
    <w:rsid w:val="003C18ED"/>
    <w:rsid w:val="003F392C"/>
    <w:rsid w:val="0041053F"/>
    <w:rsid w:val="00420B51"/>
    <w:rsid w:val="0042710E"/>
    <w:rsid w:val="00440E79"/>
    <w:rsid w:val="004716F1"/>
    <w:rsid w:val="004A1306"/>
    <w:rsid w:val="004D04F7"/>
    <w:rsid w:val="004F7CDE"/>
    <w:rsid w:val="004F7FAF"/>
    <w:rsid w:val="00504AB1"/>
    <w:rsid w:val="005364BD"/>
    <w:rsid w:val="00590754"/>
    <w:rsid w:val="005A7CF3"/>
    <w:rsid w:val="005B7E2F"/>
    <w:rsid w:val="005E03C1"/>
    <w:rsid w:val="005E2EB9"/>
    <w:rsid w:val="005E31A5"/>
    <w:rsid w:val="005E6403"/>
    <w:rsid w:val="00636526"/>
    <w:rsid w:val="00661F47"/>
    <w:rsid w:val="00684E0C"/>
    <w:rsid w:val="006A2E47"/>
    <w:rsid w:val="00731660"/>
    <w:rsid w:val="00774C5F"/>
    <w:rsid w:val="007829DE"/>
    <w:rsid w:val="00791B59"/>
    <w:rsid w:val="007A41BA"/>
    <w:rsid w:val="007E48D6"/>
    <w:rsid w:val="00804089"/>
    <w:rsid w:val="0082182F"/>
    <w:rsid w:val="00853FA4"/>
    <w:rsid w:val="008614ED"/>
    <w:rsid w:val="00867D02"/>
    <w:rsid w:val="00877D33"/>
    <w:rsid w:val="008B6B67"/>
    <w:rsid w:val="008D154F"/>
    <w:rsid w:val="00947510"/>
    <w:rsid w:val="00950F25"/>
    <w:rsid w:val="00957B8D"/>
    <w:rsid w:val="00970B85"/>
    <w:rsid w:val="00976771"/>
    <w:rsid w:val="00992469"/>
    <w:rsid w:val="00A214CF"/>
    <w:rsid w:val="00A3142E"/>
    <w:rsid w:val="00A404D5"/>
    <w:rsid w:val="00AB2A82"/>
    <w:rsid w:val="00B27602"/>
    <w:rsid w:val="00BA02DE"/>
    <w:rsid w:val="00BB6F09"/>
    <w:rsid w:val="00BC3A5B"/>
    <w:rsid w:val="00BF2C32"/>
    <w:rsid w:val="00C1796E"/>
    <w:rsid w:val="00C30CD0"/>
    <w:rsid w:val="00C50F0A"/>
    <w:rsid w:val="00CA0DCF"/>
    <w:rsid w:val="00CB6D22"/>
    <w:rsid w:val="00CC25CF"/>
    <w:rsid w:val="00CE3373"/>
    <w:rsid w:val="00D62D15"/>
    <w:rsid w:val="00E4753A"/>
    <w:rsid w:val="00E52E6F"/>
    <w:rsid w:val="00E544F6"/>
    <w:rsid w:val="00E84168"/>
    <w:rsid w:val="00EB0F6A"/>
    <w:rsid w:val="00EB6E0B"/>
    <w:rsid w:val="00EC5326"/>
    <w:rsid w:val="00ED7A09"/>
    <w:rsid w:val="00EE45B3"/>
    <w:rsid w:val="00EE77D9"/>
    <w:rsid w:val="00EF5794"/>
    <w:rsid w:val="00F3529F"/>
    <w:rsid w:val="00F52FC4"/>
    <w:rsid w:val="00F7776B"/>
    <w:rsid w:val="00FC412F"/>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paragraph" w:styleId="Revision">
    <w:name w:val="Revision"/>
    <w:hidden/>
    <w:uiPriority w:val="99"/>
    <w:semiHidden/>
    <w:rsid w:val="00BB6F09"/>
    <w:pPr>
      <w:spacing w:after="0" w:line="240" w:lineRule="auto"/>
    </w:pPr>
  </w:style>
  <w:style w:type="character" w:styleId="CommentReference">
    <w:name w:val="annotation reference"/>
    <w:basedOn w:val="DefaultParagraphFont"/>
    <w:uiPriority w:val="99"/>
    <w:semiHidden/>
    <w:unhideWhenUsed/>
    <w:rsid w:val="00957B8D"/>
    <w:rPr>
      <w:sz w:val="16"/>
      <w:szCs w:val="16"/>
    </w:rPr>
  </w:style>
  <w:style w:type="paragraph" w:styleId="CommentText">
    <w:name w:val="annotation text"/>
    <w:basedOn w:val="Normal"/>
    <w:link w:val="CommentTextChar"/>
    <w:uiPriority w:val="99"/>
    <w:semiHidden/>
    <w:unhideWhenUsed/>
    <w:rsid w:val="00957B8D"/>
    <w:pPr>
      <w:spacing w:line="240" w:lineRule="auto"/>
    </w:pPr>
    <w:rPr>
      <w:sz w:val="20"/>
      <w:szCs w:val="20"/>
    </w:rPr>
  </w:style>
  <w:style w:type="character" w:customStyle="1" w:styleId="CommentTextChar">
    <w:name w:val="Comment Text Char"/>
    <w:basedOn w:val="DefaultParagraphFont"/>
    <w:link w:val="CommentText"/>
    <w:uiPriority w:val="99"/>
    <w:semiHidden/>
    <w:rsid w:val="00957B8D"/>
    <w:rPr>
      <w:sz w:val="20"/>
      <w:szCs w:val="20"/>
    </w:rPr>
  </w:style>
  <w:style w:type="paragraph" w:styleId="CommentSubject">
    <w:name w:val="annotation subject"/>
    <w:basedOn w:val="CommentText"/>
    <w:next w:val="CommentText"/>
    <w:link w:val="CommentSubjectChar"/>
    <w:uiPriority w:val="99"/>
    <w:semiHidden/>
    <w:unhideWhenUsed/>
    <w:rsid w:val="00957B8D"/>
    <w:rPr>
      <w:b/>
      <w:bCs/>
    </w:rPr>
  </w:style>
  <w:style w:type="character" w:customStyle="1" w:styleId="CommentSubjectChar">
    <w:name w:val="Comment Subject Char"/>
    <w:basedOn w:val="CommentTextChar"/>
    <w:link w:val="CommentSubject"/>
    <w:uiPriority w:val="99"/>
    <w:semiHidden/>
    <w:rsid w:val="00957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3A8D3-64E9-4C66-B39C-A4CC21127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0E160-FB39-4D1C-99ED-5C1037893E70}">
  <ds:schemaRefs>
    <ds:schemaRef ds:uri="http://schemas.microsoft.com/sharepoint/v3/contenttype/forms"/>
  </ds:schemaRefs>
</ds:datastoreItem>
</file>

<file path=customXml/itemProps3.xml><?xml version="1.0" encoding="utf-8"?>
<ds:datastoreItem xmlns:ds="http://schemas.openxmlformats.org/officeDocument/2006/customXml" ds:itemID="{B6970C11-A88F-430E-BA41-B187DABC3F40}">
  <ds:schemaRefs>
    <ds:schemaRef ds:uri="http://purl.org/dc/elements/1.1/"/>
    <ds:schemaRef ds:uri="3bbb9330-ebfe-40c7-93bd-11ff205213b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edb2e3b-e544-4abd-89c2-f34b16f9d81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42410A8-CEFA-4439-A8CD-DE171634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2022-08-03T13:16:00Z</dcterms:created>
  <dcterms:modified xsi:type="dcterms:W3CDTF">2022-08-03T13:16:00Z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